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3FC2D90F" w:rsidR="003A050E" w:rsidRPr="001C5343" w:rsidRDefault="003A050E" w:rsidP="001C5343">
      <w:r w:rsidRPr="001C5343">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C5343" w14:paraId="3BD04173" w14:textId="77777777" w:rsidTr="009770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D7E5BF2" w:rsidR="003A050E" w:rsidRPr="001C5343" w:rsidRDefault="007C5807" w:rsidP="001C5343">
            <w:pPr>
              <w:pStyle w:val="Heading1"/>
              <w:numPr>
                <w:ilvl w:val="0"/>
                <w:numId w:val="0"/>
              </w:numPr>
              <w:tabs>
                <w:tab w:val="left" w:pos="720"/>
              </w:tabs>
              <w:ind w:left="357" w:hanging="357"/>
              <w:rPr>
                <w:sz w:val="24"/>
                <w:szCs w:val="20"/>
              </w:rPr>
            </w:pPr>
            <w:bookmarkStart w:id="0" w:name="_Toc116021976"/>
            <w:bookmarkStart w:id="1" w:name="_Toc116219504"/>
            <w:r w:rsidRPr="001C5343">
              <w:rPr>
                <w:sz w:val="24"/>
                <w:szCs w:val="20"/>
              </w:rPr>
              <w:t>Skype</w:t>
            </w:r>
            <w:r w:rsidRPr="001C5343">
              <w:rPr>
                <w:sz w:val="24"/>
                <w:szCs w:val="20"/>
                <w:vertAlign w:val="superscript"/>
              </w:rPr>
              <w:t>®</w:t>
            </w:r>
            <w:r w:rsidRPr="001C5343">
              <w:rPr>
                <w:sz w:val="24"/>
                <w:szCs w:val="20"/>
              </w:rPr>
              <w:t xml:space="preserve"> Entreprise Server 2019 (Par proc) </w:t>
            </w:r>
            <w:r w:rsidRPr="001C5343">
              <w:rPr>
                <w:sz w:val="24"/>
                <w:szCs w:val="24"/>
              </w:rPr>
              <w:t xml:space="preserve">Édition, </w:t>
            </w:r>
            <w:bookmarkStart w:id="2" w:name="Text33"/>
            <w:r w:rsidRPr="001C5343">
              <w:rPr>
                <w:b w:val="0"/>
                <w:sz w:val="24"/>
                <w:szCs w:val="24"/>
                <w:u w:val="single"/>
              </w:rPr>
              <w:fldChar w:fldCharType="begin">
                <w:ffData>
                  <w:name w:val="Text33"/>
                  <w:enabled/>
                  <w:calcOnExit w:val="0"/>
                  <w:textInput/>
                </w:ffData>
              </w:fldChar>
            </w:r>
            <w:r w:rsidR="003A050E" w:rsidRPr="001C5343">
              <w:rPr>
                <w:b w:val="0"/>
                <w:sz w:val="24"/>
                <w:szCs w:val="24"/>
                <w:u w:val="single"/>
              </w:rPr>
              <w:instrText xml:space="preserve"> FORMTEXT </w:instrText>
            </w:r>
            <w:r w:rsidRPr="001C5343">
              <w:rPr>
                <w:b w:val="0"/>
                <w:sz w:val="24"/>
                <w:szCs w:val="24"/>
                <w:u w:val="single"/>
              </w:rPr>
            </w:r>
            <w:r w:rsidRPr="001C5343">
              <w:rPr>
                <w:b w:val="0"/>
                <w:sz w:val="24"/>
                <w:szCs w:val="24"/>
                <w:u w:val="single"/>
              </w:rPr>
              <w:fldChar w:fldCharType="separate"/>
            </w:r>
            <w:bookmarkStart w:id="3" w:name="_GoBack"/>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bookmarkEnd w:id="3"/>
            <w:r w:rsidRPr="001C5343">
              <w:rPr>
                <w:sz w:val="24"/>
                <w:szCs w:val="24"/>
              </w:rPr>
              <w:fldChar w:fldCharType="end"/>
            </w:r>
            <w:bookmarkEnd w:id="0"/>
            <w:bookmarkEnd w:id="1"/>
            <w:bookmarkEnd w:id="2"/>
            <w:r w:rsidR="0097702E" w:rsidRPr="001C5343">
              <w:rPr>
                <w:rStyle w:val="FootnoteReference"/>
                <w:sz w:val="24"/>
                <w:szCs w:val="24"/>
              </w:rPr>
              <w:footnoteReference w:id="1"/>
            </w:r>
            <w:r w:rsidRPr="001C5343">
              <w:rPr>
                <w:b w:val="0"/>
                <w:sz w:val="24"/>
                <w:u w:val="single"/>
              </w:rPr>
              <w:t xml:space="preserve"> </w:t>
            </w:r>
          </w:p>
        </w:tc>
      </w:tr>
      <w:tr w:rsidR="003A050E" w:rsidRPr="001C5343" w14:paraId="23A73271" w14:textId="77777777" w:rsidTr="009770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52FA273" w:rsidR="003A050E" w:rsidRPr="001C5343" w:rsidRDefault="003A050E" w:rsidP="001C5343">
            <w:pPr>
              <w:pStyle w:val="LicenseNumber"/>
              <w:spacing w:before="120" w:after="120"/>
              <w:rPr>
                <w:rFonts w:cs="Tahoma"/>
                <w:sz w:val="24"/>
                <w:szCs w:val="24"/>
              </w:rPr>
            </w:pPr>
            <w:r w:rsidRPr="001C5343">
              <w:rPr>
                <w:rFonts w:cs="Tahoma"/>
                <w:sz w:val="24"/>
                <w:szCs w:val="24"/>
              </w:rPr>
              <w:t xml:space="preserve">Licences processeur : </w:t>
            </w:r>
            <w:r w:rsidRPr="001C5343">
              <w:rPr>
                <w:rFonts w:cs="Tahoma"/>
                <w:sz w:val="24"/>
                <w:szCs w:val="24"/>
                <w:u w:val="single"/>
              </w:rPr>
              <w:fldChar w:fldCharType="begin">
                <w:ffData>
                  <w:name w:val="Text33"/>
                  <w:enabled/>
                  <w:calcOnExit w:val="0"/>
                  <w:textInput/>
                </w:ffData>
              </w:fldChar>
            </w:r>
            <w:r w:rsidRPr="001C5343">
              <w:rPr>
                <w:rFonts w:cs="Tahoma"/>
                <w:sz w:val="24"/>
                <w:szCs w:val="24"/>
                <w:u w:val="single"/>
              </w:rPr>
              <w:instrText xml:space="preserve"> FORMTEXT </w:instrText>
            </w:r>
            <w:r w:rsidRPr="001C5343">
              <w:rPr>
                <w:rFonts w:cs="Tahoma"/>
                <w:sz w:val="24"/>
                <w:szCs w:val="24"/>
                <w:u w:val="single"/>
              </w:rPr>
            </w:r>
            <w:r w:rsidRPr="001C5343">
              <w:rPr>
                <w:rFonts w:cs="Tahoma"/>
                <w:sz w:val="24"/>
                <w:szCs w:val="24"/>
                <w:u w:val="single"/>
              </w:rPr>
              <w:fldChar w:fldCharType="separate"/>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Pr="001C5343">
              <w:rPr>
                <w:rFonts w:cs="Tahoma"/>
                <w:sz w:val="24"/>
                <w:szCs w:val="24"/>
              </w:rPr>
              <w:fldChar w:fldCharType="end"/>
            </w:r>
            <w:r w:rsidR="0097702E" w:rsidRPr="001C5343">
              <w:rPr>
                <w:rStyle w:val="FootnoteReference"/>
                <w:rFonts w:cs="Tahoma"/>
                <w:sz w:val="24"/>
                <w:szCs w:val="24"/>
              </w:rPr>
              <w:footnoteReference w:id="2"/>
            </w:r>
            <w:r w:rsidRPr="001C5343">
              <w:rPr>
                <w:rFonts w:cs="Tahoma"/>
                <w:b w:val="0"/>
                <w:sz w:val="24"/>
                <w:szCs w:val="24"/>
                <w:u w:val="single"/>
              </w:rPr>
              <w:t xml:space="preserve"> </w:t>
            </w:r>
          </w:p>
        </w:tc>
      </w:tr>
      <w:tr w:rsidR="003A050E" w:rsidRPr="001C5343"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1C5343" w:rsidRDefault="003A050E" w:rsidP="001C5343">
            <w:pPr>
              <w:pStyle w:val="Heading2"/>
              <w:numPr>
                <w:ilvl w:val="0"/>
                <w:numId w:val="0"/>
              </w:numPr>
              <w:tabs>
                <w:tab w:val="left" w:pos="720"/>
              </w:tabs>
              <w:rPr>
                <w:sz w:val="20"/>
                <w:szCs w:val="20"/>
              </w:rPr>
            </w:pPr>
            <w:r w:rsidRPr="001C5343">
              <w:rPr>
                <w:sz w:val="20"/>
                <w:szCs w:val="20"/>
              </w:rPr>
              <w:t>CONTRAT DE LICENCE UTILISATEUR FINAL</w:t>
            </w:r>
          </w:p>
        </w:tc>
      </w:tr>
    </w:tbl>
    <w:p w14:paraId="36D1ED44" w14:textId="260AC585" w:rsidR="003A050E" w:rsidRPr="001C5343" w:rsidRDefault="003A050E" w:rsidP="001C5343">
      <w:pPr>
        <w:widowControl w:val="0"/>
        <w:rPr>
          <w:spacing w:val="-2"/>
        </w:rPr>
      </w:pPr>
      <w:r w:rsidRPr="001C534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1C5343">
        <w:rPr>
          <w:rFonts w:eastAsia="SimSun"/>
          <w:spacing w:val="-2"/>
          <w:sz w:val="20"/>
          <w:szCs w:val="20"/>
          <w:vertAlign w:val="superscript"/>
        </w:rPr>
        <w:t>®</w:t>
      </w:r>
      <w:r w:rsidRPr="001C5343">
        <w:rPr>
          <w:rFonts w:eastAsia="SimSun"/>
          <w:spacing w:val="-2"/>
          <w:sz w:val="20"/>
          <w:szCs w:val="20"/>
        </w:rPr>
        <w:t xml:space="preserve"> (le</w:t>
      </w:r>
      <w:r w:rsidR="00A43DE1" w:rsidRPr="001C5343">
        <w:rPr>
          <w:rFonts w:eastAsia="SimSun"/>
          <w:spacing w:val="-2"/>
          <w:sz w:val="20"/>
          <w:szCs w:val="20"/>
        </w:rPr>
        <w:t> </w:t>
      </w:r>
      <w:r w:rsidRPr="001C534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mises à jour,</w:t>
      </w:r>
    </w:p>
    <w:p w14:paraId="35BD34B5"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suppléments, et</w:t>
      </w:r>
    </w:p>
    <w:p w14:paraId="369BCBE9"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services Internet</w:t>
      </w:r>
    </w:p>
    <w:p w14:paraId="11EA806A" w14:textId="77777777" w:rsidR="003A050E" w:rsidRPr="001C5343" w:rsidRDefault="003A050E" w:rsidP="001C5343">
      <w:pPr>
        <w:widowControl w:val="0"/>
      </w:pPr>
      <w:r w:rsidRPr="001C534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76F020E" w:rsidR="003A050E" w:rsidRPr="001C5343" w:rsidRDefault="003A050E" w:rsidP="001C5343">
      <w:pPr>
        <w:pStyle w:val="Preamble"/>
        <w:widowControl w:val="0"/>
      </w:pPr>
      <w:r w:rsidRPr="001C5343">
        <w:rPr>
          <w:rFonts w:eastAsia="SimSun"/>
          <w:sz w:val="20"/>
          <w:szCs w:val="20"/>
        </w:rPr>
        <w:t>En utilisant le logiciel, vous acceptez ces termes. Si vous ne les acceptez pas, n’utilisez pas le</w:t>
      </w:r>
      <w:r w:rsidR="00A43DE1" w:rsidRPr="001C5343">
        <w:rPr>
          <w:rFonts w:eastAsia="SimSun"/>
          <w:sz w:val="20"/>
          <w:szCs w:val="20"/>
        </w:rPr>
        <w:t> </w:t>
      </w:r>
      <w:r w:rsidRPr="001C5343">
        <w:rPr>
          <w:rFonts w:eastAsia="SimSun"/>
          <w:sz w:val="20"/>
          <w:szCs w:val="20"/>
        </w:rPr>
        <w:t>logiciel Vous pouvez alors le retourner à l’endroit où vous vous l’êtes procuré en vue d’obtenir un remboursement ou un avoir.</w:t>
      </w:r>
      <w:r w:rsidRPr="001C5343">
        <w:rPr>
          <w:sz w:val="20"/>
          <w:szCs w:val="20"/>
        </w:rPr>
        <w:t xml:space="preserve"> </w:t>
      </w:r>
    </w:p>
    <w:p w14:paraId="66455FB7" w14:textId="77777777" w:rsidR="003A050E" w:rsidRPr="001C5343" w:rsidRDefault="003A050E" w:rsidP="001C5343">
      <w:pPr>
        <w:pStyle w:val="Preamble"/>
      </w:pPr>
      <w:r w:rsidRPr="001C534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1C5343">
        <w:rPr>
          <w:rFonts w:eastAsia="SimSun"/>
          <w:b w:val="0"/>
          <w:sz w:val="20"/>
          <w:szCs w:val="20"/>
        </w:rPr>
        <w:t xml:space="preserve"> </w:t>
      </w:r>
    </w:p>
    <w:p w14:paraId="0E75D4B6" w14:textId="77777777" w:rsidR="003A050E" w:rsidRPr="001C5343" w:rsidRDefault="003A050E" w:rsidP="001C5343">
      <w:pPr>
        <w:pStyle w:val="PreambleBorderAbove"/>
        <w:widowControl w:val="0"/>
      </w:pPr>
      <w:r w:rsidRPr="001C5343">
        <w:rPr>
          <w:rFonts w:eastAsia="SimSun"/>
          <w:sz w:val="20"/>
          <w:szCs w:val="20"/>
        </w:rPr>
        <w:t>Si vous vous conformez aux présentes conditions de licence, vous disposez des droits stipulés ci-dessous pour la durée des droits de propriété intellectuelle</w:t>
      </w:r>
      <w:r w:rsidRPr="001C5343">
        <w:rPr>
          <w:rFonts w:eastAsia="SimSun"/>
          <w:color w:val="000000"/>
          <w:sz w:val="20"/>
          <w:szCs w:val="20"/>
        </w:rPr>
        <w:t>.</w:t>
      </w:r>
    </w:p>
    <w:p w14:paraId="596E0CCD" w14:textId="77777777" w:rsidR="003A050E" w:rsidRPr="001C5343" w:rsidRDefault="003A050E" w:rsidP="001C5343">
      <w:pPr>
        <w:pStyle w:val="Heading1"/>
        <w:widowControl w:val="0"/>
        <w:ind w:left="360" w:hanging="360"/>
      </w:pPr>
      <w:r w:rsidRPr="001C5343">
        <w:rPr>
          <w:rFonts w:eastAsia="SimSun"/>
          <w:sz w:val="20"/>
          <w:szCs w:val="20"/>
        </w:rPr>
        <w:t>PRÉSENTATION.</w:t>
      </w:r>
    </w:p>
    <w:p w14:paraId="6DEE07A3" w14:textId="77777777" w:rsidR="003A050E" w:rsidRPr="001C5343" w:rsidRDefault="003A050E" w:rsidP="001C5343">
      <w:pPr>
        <w:pStyle w:val="Heading2"/>
        <w:widowControl w:val="0"/>
      </w:pPr>
      <w:r w:rsidRPr="001C5343">
        <w:rPr>
          <w:rFonts w:eastAsia="SimSun"/>
          <w:sz w:val="20"/>
          <w:szCs w:val="20"/>
        </w:rPr>
        <w:t xml:space="preserve">Logiciel. </w:t>
      </w:r>
      <w:r w:rsidRPr="001C5343">
        <w:rPr>
          <w:rFonts w:eastAsia="SimSun"/>
          <w:b w:val="0"/>
          <w:bCs w:val="0"/>
          <w:sz w:val="20"/>
          <w:szCs w:val="20"/>
        </w:rPr>
        <w:t>Le logiciel contient</w:t>
      </w:r>
    </w:p>
    <w:p w14:paraId="5FA7D905" w14:textId="77777777" w:rsidR="003A050E" w:rsidRPr="001C5343" w:rsidRDefault="003A050E" w:rsidP="001C5343">
      <w:pPr>
        <w:pStyle w:val="Bullet3"/>
        <w:widowControl w:val="0"/>
      </w:pPr>
      <w:r w:rsidRPr="001C5343">
        <w:rPr>
          <w:rFonts w:eastAsia="SimSun"/>
          <w:sz w:val="20"/>
          <w:szCs w:val="20"/>
        </w:rPr>
        <w:t>un logiciel serveur, et</w:t>
      </w:r>
    </w:p>
    <w:p w14:paraId="453D88BB" w14:textId="77777777" w:rsidR="003A050E" w:rsidRPr="001C5343" w:rsidRDefault="003A050E" w:rsidP="001C5343">
      <w:pPr>
        <w:pStyle w:val="Bullet3"/>
        <w:widowControl w:val="0"/>
      </w:pPr>
      <w:r w:rsidRPr="001C5343">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1C5343" w:rsidRDefault="003A050E" w:rsidP="001C5343">
      <w:pPr>
        <w:pStyle w:val="Heading2"/>
        <w:widowControl w:val="0"/>
      </w:pPr>
      <w:r w:rsidRPr="001C5343">
        <w:rPr>
          <w:rFonts w:eastAsia="SimSun"/>
          <w:sz w:val="20"/>
          <w:szCs w:val="20"/>
        </w:rPr>
        <w:t xml:space="preserve">Modèle de licence. </w:t>
      </w:r>
      <w:r w:rsidRPr="001C5343">
        <w:rPr>
          <w:rFonts w:eastAsia="SimSun"/>
          <w:b w:val="0"/>
          <w:bCs w:val="0"/>
          <w:sz w:val="20"/>
          <w:szCs w:val="20"/>
        </w:rPr>
        <w:t>Le logiciel est concédé sous licence selon</w:t>
      </w:r>
    </w:p>
    <w:p w14:paraId="4CD268BB" w14:textId="76E12CF4" w:rsidR="003A050E" w:rsidRPr="001C5343" w:rsidRDefault="003A050E" w:rsidP="001C5343">
      <w:pPr>
        <w:pStyle w:val="Bullet3"/>
        <w:widowControl w:val="0"/>
      </w:pPr>
      <w:r w:rsidRPr="001C5343">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1C5343" w:rsidRDefault="003A050E" w:rsidP="001C5343">
      <w:pPr>
        <w:pStyle w:val="Heading2"/>
        <w:widowControl w:val="0"/>
      </w:pPr>
      <w:r w:rsidRPr="001C5343">
        <w:rPr>
          <w:rFonts w:eastAsia="SimSun"/>
          <w:sz w:val="20"/>
          <w:szCs w:val="20"/>
        </w:rPr>
        <w:t>Terminologie des contrats de licence.</w:t>
      </w:r>
    </w:p>
    <w:p w14:paraId="4AA60244" w14:textId="77777777" w:rsidR="003A050E" w:rsidRPr="001C5343" w:rsidRDefault="003A050E" w:rsidP="001C5343">
      <w:pPr>
        <w:pStyle w:val="Bullet3"/>
        <w:widowControl w:val="0"/>
      </w:pPr>
      <w:r w:rsidRPr="001C5343">
        <w:rPr>
          <w:rFonts w:eastAsia="SimSun"/>
          <w:b/>
          <w:bCs/>
          <w:sz w:val="20"/>
          <w:szCs w:val="20"/>
        </w:rPr>
        <w:t>Instance.</w:t>
      </w:r>
      <w:r w:rsidRPr="001C534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w:t>
      </w:r>
      <w:r w:rsidRPr="001C5343">
        <w:rPr>
          <w:rFonts w:eastAsia="SimSun"/>
          <w:sz w:val="20"/>
          <w:szCs w:val="20"/>
        </w:rPr>
        <w:lastRenderedPageBreak/>
        <w:t>les « instances » du logiciel.</w:t>
      </w:r>
    </w:p>
    <w:p w14:paraId="5DB1B9FA" w14:textId="77777777" w:rsidR="003A050E" w:rsidRPr="001C5343" w:rsidRDefault="003A050E" w:rsidP="001C5343">
      <w:pPr>
        <w:pStyle w:val="Bullet3"/>
        <w:ind w:left="1080" w:hanging="360"/>
      </w:pPr>
      <w:r w:rsidRPr="001C5343">
        <w:rPr>
          <w:rFonts w:eastAsia="SimSun"/>
          <w:b/>
          <w:bCs/>
          <w:sz w:val="20"/>
          <w:szCs w:val="20"/>
        </w:rPr>
        <w:t>Exécution d’une instance.</w:t>
      </w:r>
      <w:r w:rsidRPr="001C534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1C5343" w:rsidRDefault="003A050E" w:rsidP="001C5343">
      <w:pPr>
        <w:pStyle w:val="Bullet3"/>
        <w:widowControl w:val="0"/>
      </w:pPr>
      <w:r w:rsidRPr="001C5343">
        <w:rPr>
          <w:rFonts w:eastAsia="SimSun"/>
          <w:b/>
          <w:bCs/>
          <w:sz w:val="20"/>
          <w:szCs w:val="20"/>
        </w:rPr>
        <w:t>Environnement de système d’exploitation.</w:t>
      </w:r>
      <w:r w:rsidRPr="001C5343">
        <w:rPr>
          <w:rFonts w:eastAsia="SimSun"/>
          <w:sz w:val="20"/>
          <w:szCs w:val="20"/>
        </w:rPr>
        <w:t xml:space="preserve"> Un « environnement de système d’exploitation » correspond à</w:t>
      </w:r>
    </w:p>
    <w:p w14:paraId="426F2A6D" w14:textId="77777777" w:rsidR="003A050E" w:rsidRPr="001C5343" w:rsidRDefault="003A050E" w:rsidP="001C5343">
      <w:pPr>
        <w:pStyle w:val="Bullet4"/>
        <w:widowControl w:val="0"/>
      </w:pPr>
      <w:r w:rsidRPr="001C534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1C5343" w:rsidRDefault="003A050E" w:rsidP="001C5343">
      <w:pPr>
        <w:pStyle w:val="Bullet4"/>
        <w:widowControl w:val="0"/>
      </w:pPr>
      <w:r w:rsidRPr="001C5343">
        <w:rPr>
          <w:rFonts w:eastAsia="SimSun"/>
          <w:sz w:val="20"/>
          <w:szCs w:val="20"/>
        </w:rPr>
        <w:t>des instances d'applications, le cas échéant, configuré pour s’exécuter sur l'instance du système d’exploitation ou les parties identifiées ci-dessus.</w:t>
      </w:r>
    </w:p>
    <w:p w14:paraId="5CD31226" w14:textId="149ABF4D" w:rsidR="003A050E" w:rsidRPr="001C5343" w:rsidRDefault="003A050E" w:rsidP="001C5343">
      <w:pPr>
        <w:pStyle w:val="Body3"/>
        <w:widowControl w:val="0"/>
        <w:rPr>
          <w:spacing w:val="-2"/>
        </w:rPr>
      </w:pPr>
      <w:r w:rsidRPr="001C5343">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A43DE1" w:rsidRPr="001C5343">
        <w:rPr>
          <w:rFonts w:eastAsia="SimSun"/>
          <w:spacing w:val="-2"/>
          <w:sz w:val="20"/>
          <w:szCs w:val="20"/>
        </w:rPr>
        <w:t> </w:t>
      </w:r>
      <w:r w:rsidRPr="001C5343">
        <w:rPr>
          <w:rFonts w:eastAsia="SimSun"/>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A43DE1" w:rsidRPr="001C5343">
        <w:rPr>
          <w:rFonts w:eastAsia="SimSun"/>
          <w:spacing w:val="-2"/>
          <w:sz w:val="20"/>
          <w:szCs w:val="20"/>
        </w:rPr>
        <w:t> </w:t>
      </w:r>
      <w:r w:rsidRPr="001C5343">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1C5343" w:rsidRDefault="003A050E" w:rsidP="001C5343">
      <w:pPr>
        <w:pStyle w:val="Bullet4"/>
        <w:widowControl w:val="0"/>
      </w:pPr>
      <w:r w:rsidRPr="001C5343">
        <w:rPr>
          <w:rFonts w:eastAsia="SimSun"/>
          <w:sz w:val="20"/>
          <w:szCs w:val="20"/>
        </w:rPr>
        <w:t>un environnement de système d’exploitation physique,</w:t>
      </w:r>
    </w:p>
    <w:p w14:paraId="57A9540A" w14:textId="77777777" w:rsidR="003A050E" w:rsidRPr="001C5343" w:rsidRDefault="003A050E" w:rsidP="001C5343">
      <w:pPr>
        <w:pStyle w:val="Bullet4"/>
        <w:widowControl w:val="0"/>
      </w:pPr>
      <w:r w:rsidRPr="001C5343">
        <w:rPr>
          <w:rFonts w:eastAsia="SimSun"/>
          <w:sz w:val="20"/>
          <w:szCs w:val="20"/>
        </w:rPr>
        <w:t>un ou plusieurs environnements de système d’exploitation virtuels.</w:t>
      </w:r>
    </w:p>
    <w:p w14:paraId="1609F3A7" w14:textId="77777777" w:rsidR="003A050E" w:rsidRPr="001C5343" w:rsidRDefault="003A050E" w:rsidP="001C5343">
      <w:pPr>
        <w:pStyle w:val="Bullet3"/>
        <w:widowControl w:val="0"/>
      </w:pPr>
      <w:r w:rsidRPr="001C5343">
        <w:rPr>
          <w:rFonts w:eastAsia="SimSun"/>
          <w:b/>
          <w:bCs/>
          <w:sz w:val="20"/>
          <w:szCs w:val="20"/>
        </w:rPr>
        <w:t>Serveur.</w:t>
      </w:r>
      <w:r w:rsidRPr="001C534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1C534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16D5165A" w14:textId="77777777" w:rsidR="003A050E" w:rsidRPr="001C5343" w:rsidRDefault="003A050E" w:rsidP="001C5343">
      <w:pPr>
        <w:pStyle w:val="Bullet3"/>
        <w:widowControl w:val="0"/>
      </w:pPr>
      <w:r w:rsidRPr="001C5343">
        <w:rPr>
          <w:rFonts w:eastAsia="SimSun"/>
          <w:b/>
          <w:bCs/>
          <w:sz w:val="20"/>
          <w:szCs w:val="20"/>
        </w:rPr>
        <w:t>Processeurs physiques et virtuels.</w:t>
      </w:r>
      <w:r w:rsidRPr="001C5343">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1C5343" w:rsidRDefault="003A050E" w:rsidP="001C5343">
      <w:pPr>
        <w:pStyle w:val="Bullet3"/>
        <w:widowControl w:val="0"/>
      </w:pPr>
      <w:r w:rsidRPr="001C5343">
        <w:rPr>
          <w:rFonts w:eastAsia="SimSun"/>
          <w:b/>
          <w:bCs/>
          <w:sz w:val="20"/>
          <w:szCs w:val="20"/>
        </w:rPr>
        <w:t>Attribution d’une Licence.</w:t>
      </w:r>
      <w:r w:rsidRPr="001C5343">
        <w:rPr>
          <w:rFonts w:eastAsia="SimSun"/>
          <w:sz w:val="20"/>
          <w:szCs w:val="20"/>
        </w:rPr>
        <w:t xml:space="preserve"> Attribuer une licence signifie simplement désigner une licence pour un serveur, un dispositif ou un utilisateur.</w:t>
      </w:r>
    </w:p>
    <w:p w14:paraId="005CD2FD" w14:textId="77777777" w:rsidR="003A050E" w:rsidRPr="001C5343" w:rsidRDefault="003A050E" w:rsidP="001C5343">
      <w:pPr>
        <w:pStyle w:val="Heading1"/>
        <w:widowControl w:val="0"/>
        <w:ind w:left="360" w:hanging="360"/>
      </w:pPr>
      <w:r w:rsidRPr="001C5343">
        <w:rPr>
          <w:rFonts w:eastAsia="SimSun"/>
          <w:sz w:val="20"/>
          <w:szCs w:val="20"/>
        </w:rPr>
        <w:t>DROITS D’UTILISATION.</w:t>
      </w:r>
    </w:p>
    <w:p w14:paraId="0416D2B6" w14:textId="77777777" w:rsidR="003A050E" w:rsidRPr="001C5343" w:rsidRDefault="003A050E" w:rsidP="001C5343">
      <w:pPr>
        <w:pStyle w:val="Heading2"/>
        <w:widowControl w:val="0"/>
      </w:pPr>
      <w:r w:rsidRPr="001C5343">
        <w:rPr>
          <w:rFonts w:eastAsia="SimSun"/>
          <w:sz w:val="20"/>
          <w:szCs w:val="20"/>
        </w:rPr>
        <w:t>Attribution de licence à un serveur.</w:t>
      </w:r>
      <w:r w:rsidRPr="001C5343">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1C5343" w:rsidRDefault="003A050E" w:rsidP="001C5343">
      <w:pPr>
        <w:pStyle w:val="Bullet3"/>
        <w:widowControl w:val="0"/>
        <w:numPr>
          <w:ilvl w:val="0"/>
          <w:numId w:val="0"/>
        </w:numPr>
        <w:ind w:left="720"/>
        <w:rPr>
          <w:spacing w:val="-3"/>
        </w:rPr>
      </w:pPr>
      <w:r w:rsidRPr="001C5343">
        <w:rPr>
          <w:rFonts w:eastAsia="SimSun"/>
          <w:b/>
          <w:bCs/>
          <w:spacing w:val="-3"/>
          <w:sz w:val="20"/>
          <w:szCs w:val="20"/>
        </w:rPr>
        <w:t>Nombre de licences requises.</w:t>
      </w:r>
      <w:r w:rsidRPr="001C5343">
        <w:rPr>
          <w:rFonts w:eastAsia="SimSun"/>
          <w:spacing w:val="-3"/>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lastRenderedPageBreak/>
        <w:t xml:space="preserve">Virtualisation illimitée. </w:t>
      </w:r>
      <w:r w:rsidRPr="001C5343">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t xml:space="preserve">Attribution de licences en fonction des processeurs utilisés. </w:t>
      </w:r>
      <w:r w:rsidRPr="001C5343">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1C5343" w:rsidRDefault="003A050E" w:rsidP="001C5343">
      <w:pPr>
        <w:pStyle w:val="Bullet4"/>
        <w:widowControl w:val="0"/>
        <w:rPr>
          <w:spacing w:val="-2"/>
        </w:rPr>
      </w:pPr>
      <w:r w:rsidRPr="001C5343">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1C5343" w:rsidRDefault="003A050E" w:rsidP="001C5343">
      <w:pPr>
        <w:pStyle w:val="Bullet4"/>
        <w:widowControl w:val="0"/>
      </w:pPr>
      <w:r w:rsidRPr="001C5343">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1C5343">
        <w:rPr>
          <w:rFonts w:eastAsia="SimSun"/>
          <w:sz w:val="20"/>
          <w:szCs w:val="20"/>
          <w:vertAlign w:val="superscript"/>
        </w:rPr>
        <w:t>1</w:t>
      </w:r>
      <w:r w:rsidRPr="001C5343">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49A3988D" w:rsidR="003A050E" w:rsidRPr="001C5343" w:rsidRDefault="003A050E" w:rsidP="001C5343">
      <w:pPr>
        <w:ind w:left="1440"/>
      </w:pPr>
      <w:r w:rsidRPr="001C5343">
        <w:rPr>
          <w:bCs/>
          <w:i/>
          <w:iCs/>
          <w:sz w:val="20"/>
          <w:szCs w:val="20"/>
          <w:vertAlign w:val="superscript"/>
        </w:rPr>
        <w:t>1</w:t>
      </w:r>
      <w:r w:rsidRPr="001C5343">
        <w:rPr>
          <w:i/>
          <w:iCs/>
          <w:sz w:val="20"/>
          <w:szCs w:val="20"/>
          <w:vertAlign w:val="superscript"/>
        </w:rPr>
        <w:t xml:space="preserve"> </w:t>
      </w:r>
      <w:r w:rsidRPr="001C5343">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w:t>
      </w:r>
      <w:r w:rsidR="00A43DE1" w:rsidRPr="001C5343">
        <w:rPr>
          <w:i/>
          <w:iCs/>
          <w:sz w:val="20"/>
          <w:szCs w:val="20"/>
        </w:rPr>
        <w:t> </w:t>
      </w:r>
      <w:r w:rsidRPr="001C5343">
        <w:rPr>
          <w:i/>
          <w:iCs/>
          <w:sz w:val="20"/>
          <w:szCs w:val="20"/>
        </w:rPr>
        <w:t>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1C5343" w:rsidRDefault="003A050E" w:rsidP="001C5343">
      <w:pPr>
        <w:pStyle w:val="ListParagraph"/>
        <w:numPr>
          <w:ilvl w:val="0"/>
          <w:numId w:val="7"/>
        </w:numPr>
        <w:ind w:left="1800"/>
        <w:contextualSpacing w:val="0"/>
      </w:pPr>
      <w:r w:rsidRPr="001C5343">
        <w:rPr>
          <w:i/>
          <w:iCs/>
          <w:sz w:val="20"/>
          <w:szCs w:val="20"/>
        </w:rPr>
        <w:t xml:space="preserve">une licence pour chacun des X processeurs logiques utilisés par cet OSE virtuel </w:t>
      </w:r>
    </w:p>
    <w:p w14:paraId="261A0863" w14:textId="77777777" w:rsidR="003A050E" w:rsidRPr="001C5343" w:rsidRDefault="003A050E" w:rsidP="001C5343">
      <w:pPr>
        <w:pStyle w:val="ListParagraph"/>
        <w:numPr>
          <w:ilvl w:val="0"/>
          <w:numId w:val="7"/>
        </w:numPr>
        <w:ind w:left="1800"/>
        <w:contextualSpacing w:val="0"/>
      </w:pPr>
      <w:r w:rsidRPr="001C5343">
        <w:rPr>
          <w:i/>
          <w:iCs/>
          <w:sz w:val="20"/>
          <w:szCs w:val="20"/>
        </w:rPr>
        <w:t>une licence si le nombre de processeurs logiques utilisés n’est pas un nombre entier multiple de X</w:t>
      </w:r>
    </w:p>
    <w:p w14:paraId="26091680" w14:textId="31EF8B35" w:rsidR="003A050E" w:rsidRPr="001C5343" w:rsidRDefault="003A050E" w:rsidP="001C5343">
      <w:pPr>
        <w:ind w:left="1440"/>
      </w:pPr>
      <w:r w:rsidRPr="001C5343">
        <w:rPr>
          <w:i/>
          <w:iCs/>
          <w:sz w:val="20"/>
          <w:szCs w:val="20"/>
        </w:rPr>
        <w:t>« X », tel qu’utilisé ci-dessus, correspond au nombre de cœurs, ou le cas échéant, au nombre de threads dans chaque processeur physique.</w:t>
      </w:r>
    </w:p>
    <w:p w14:paraId="45B103DE" w14:textId="77777777" w:rsidR="003A050E" w:rsidRPr="001C5343" w:rsidRDefault="003A050E" w:rsidP="001C5343">
      <w:pPr>
        <w:pStyle w:val="Heading2"/>
        <w:widowControl w:val="0"/>
      </w:pPr>
      <w:r w:rsidRPr="001C5343">
        <w:rPr>
          <w:rFonts w:eastAsia="SimSun"/>
          <w:sz w:val="20"/>
          <w:szCs w:val="20"/>
        </w:rPr>
        <w:t>Attribution du nombre de licences requis au serveur.</w:t>
      </w:r>
    </w:p>
    <w:p w14:paraId="32EE2D8C"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1C5343" w:rsidRDefault="003A050E" w:rsidP="001C5343">
      <w:pPr>
        <w:pStyle w:val="Heading2"/>
        <w:widowControl w:val="0"/>
      </w:pPr>
      <w:r w:rsidRPr="001C5343">
        <w:rPr>
          <w:rFonts w:eastAsia="SimSun"/>
          <w:sz w:val="20"/>
          <w:szCs w:val="20"/>
        </w:rPr>
        <w:t xml:space="preserve">Exécution d’Instances du Logiciel Serveur. </w:t>
      </w:r>
      <w:r w:rsidRPr="001C5343">
        <w:rPr>
          <w:rFonts w:eastAsia="SimSun"/>
          <w:b w:val="0"/>
          <w:sz w:val="20"/>
          <w:szCs w:val="20"/>
        </w:rPr>
        <w:t>Votre droit d’exécuter le logiciel dépend de l’option utilisée pour déterminer le nombre de licences requises.</w:t>
      </w:r>
    </w:p>
    <w:p w14:paraId="030BB9A1" w14:textId="77777777"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 xml:space="preserve">Virtualisation illimitée. </w:t>
      </w:r>
      <w:r w:rsidRPr="001C5343">
        <w:rPr>
          <w:rFonts w:eastAsia="SimSun"/>
          <w:sz w:val="20"/>
          <w:szCs w:val="20"/>
        </w:rPr>
        <w:t>Si vous attribuez à un serveur le même nombre de licences que le nombre total de processeurs physiques résidant sur ce serveur :</w:t>
      </w:r>
    </w:p>
    <w:p w14:paraId="73DCF781" w14:textId="77777777" w:rsidR="003A050E" w:rsidRPr="001C5343" w:rsidRDefault="003A050E" w:rsidP="001C5343">
      <w:pPr>
        <w:pStyle w:val="Bullet4"/>
        <w:widowControl w:val="0"/>
        <w:rPr>
          <w:spacing w:val="-2"/>
        </w:rPr>
      </w:pPr>
      <w:r w:rsidRPr="001C5343">
        <w:rPr>
          <w:rFonts w:eastAsia="SimSun"/>
          <w:spacing w:val="-2"/>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1C5343" w:rsidRDefault="003A050E" w:rsidP="001C5343">
      <w:pPr>
        <w:pStyle w:val="Bullet4"/>
        <w:widowControl w:val="0"/>
      </w:pPr>
      <w:r w:rsidRPr="001C5343">
        <w:rPr>
          <w:rFonts w:eastAsia="SimSun"/>
          <w:sz w:val="20"/>
          <w:szCs w:val="20"/>
        </w:rPr>
        <w:lastRenderedPageBreak/>
        <w:t>Vous n’avez pas besoin de licences pour les processeurs virtuels.</w:t>
      </w:r>
    </w:p>
    <w:p w14:paraId="2331A84A" w14:textId="050E3F10"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Attribution de licences en fonction des processeurs utilisés.</w:t>
      </w:r>
      <w:r w:rsidRPr="001C5343">
        <w:rPr>
          <w:rFonts w:eastAsia="SimSun"/>
          <w:sz w:val="20"/>
          <w:szCs w:val="20"/>
        </w:rPr>
        <w:t xml:space="preserve"> </w:t>
      </w:r>
      <w:r w:rsidRPr="001C5343">
        <w:rPr>
          <w:rFonts w:eastAsia="SimSun"/>
          <w:color w:val="000000"/>
          <w:sz w:val="20"/>
          <w:szCs w:val="20"/>
        </w:rPr>
        <w:t>Vous êtes autorisé à</w:t>
      </w:r>
      <w:r w:rsidR="00A43DE1" w:rsidRPr="001C5343">
        <w:rPr>
          <w:rFonts w:eastAsia="SimSun"/>
          <w:color w:val="000000"/>
          <w:sz w:val="20"/>
          <w:szCs w:val="20"/>
        </w:rPr>
        <w:t> </w:t>
      </w:r>
      <w:r w:rsidRPr="001C5343">
        <w:rPr>
          <w:rFonts w:eastAsia="SimSun"/>
          <w:color w:val="000000"/>
          <w:sz w:val="20"/>
          <w:szCs w:val="20"/>
        </w:rPr>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1C5343">
        <w:rPr>
          <w:rFonts w:eastAsia="SimSun"/>
          <w:sz w:val="20"/>
          <w:szCs w:val="20"/>
        </w:rPr>
        <w:t>.</w:t>
      </w:r>
    </w:p>
    <w:p w14:paraId="4311D98D" w14:textId="77777777" w:rsidR="003A050E" w:rsidRPr="001C5343" w:rsidRDefault="003A050E" w:rsidP="001C5343">
      <w:pPr>
        <w:pStyle w:val="Heading2"/>
        <w:widowControl w:val="0"/>
      </w:pPr>
      <w:r w:rsidRPr="001C5343">
        <w:rPr>
          <w:rFonts w:eastAsia="SimSun"/>
          <w:sz w:val="20"/>
          <w:szCs w:val="20"/>
        </w:rPr>
        <w:t xml:space="preserve">Exécution d’instances de Logiciels Supplémentaires. </w:t>
      </w:r>
      <w:r w:rsidRPr="001C534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1C5343" w:rsidRDefault="000A5E91" w:rsidP="001C5343">
      <w:pPr>
        <w:pStyle w:val="Bullet3"/>
        <w:widowControl w:val="0"/>
      </w:pPr>
      <w:r w:rsidRPr="001C5343">
        <w:rPr>
          <w:rFonts w:eastAsia="SimSun"/>
          <w:sz w:val="20"/>
          <w:szCs w:val="20"/>
        </w:rPr>
        <w:t xml:space="preserve">Microsoft Lync Phone Edition </w:t>
      </w:r>
    </w:p>
    <w:p w14:paraId="402C589D" w14:textId="41431BDE" w:rsidR="003A050E" w:rsidRPr="001C5343" w:rsidRDefault="007C5807" w:rsidP="001C5343">
      <w:pPr>
        <w:pStyle w:val="Bullet3"/>
        <w:widowControl w:val="0"/>
      </w:pPr>
      <w:r w:rsidRPr="001C5343">
        <w:rPr>
          <w:rFonts w:eastAsia="SimSun"/>
          <w:sz w:val="20"/>
          <w:szCs w:val="20"/>
        </w:rPr>
        <w:t xml:space="preserve">Panneau de configuration (Control Panel) Skype Entreprise Server 2019 </w:t>
      </w:r>
    </w:p>
    <w:p w14:paraId="2354D33C" w14:textId="608140F2" w:rsidR="003A050E" w:rsidRPr="001C5343" w:rsidRDefault="007C5807" w:rsidP="001C5343">
      <w:pPr>
        <w:pStyle w:val="Bullet3"/>
        <w:widowControl w:val="0"/>
      </w:pPr>
      <w:r w:rsidRPr="001C5343">
        <w:rPr>
          <w:rFonts w:eastAsia="SimSun"/>
          <w:sz w:val="20"/>
          <w:szCs w:val="20"/>
        </w:rPr>
        <w:t>Skype Entreprise Web App Plug-in</w:t>
      </w:r>
    </w:p>
    <w:p w14:paraId="08385B33" w14:textId="3CCCB4B5" w:rsidR="003A050E" w:rsidRPr="001C5343" w:rsidRDefault="007C5807" w:rsidP="001C5343">
      <w:pPr>
        <w:pStyle w:val="Bullet3"/>
        <w:widowControl w:val="0"/>
      </w:pPr>
      <w:r w:rsidRPr="001C5343">
        <w:rPr>
          <w:rFonts w:eastAsia="SimSun"/>
          <w:sz w:val="20"/>
          <w:szCs w:val="20"/>
        </w:rPr>
        <w:t>Skype Entreprise 2019 en mode UISuppressionMode</w:t>
      </w:r>
    </w:p>
    <w:p w14:paraId="750F7071" w14:textId="77777777" w:rsidR="003A050E" w:rsidRPr="001C5343" w:rsidRDefault="003A050E" w:rsidP="001C5343">
      <w:pPr>
        <w:pStyle w:val="Bullet3"/>
        <w:widowControl w:val="0"/>
      </w:pPr>
      <w:r w:rsidRPr="001C5343">
        <w:rPr>
          <w:rFonts w:eastAsia="SimSun"/>
          <w:sz w:val="20"/>
          <w:szCs w:val="20"/>
        </w:rPr>
        <w:t xml:space="preserve">Topology Builder </w:t>
      </w:r>
    </w:p>
    <w:p w14:paraId="6C5992BD" w14:textId="77777777" w:rsidR="003A050E" w:rsidRPr="001C5343" w:rsidRDefault="003A050E" w:rsidP="001C5343">
      <w:pPr>
        <w:pStyle w:val="Bullet3"/>
        <w:widowControl w:val="0"/>
      </w:pPr>
      <w:r w:rsidRPr="001C5343">
        <w:rPr>
          <w:rFonts w:eastAsia="SimSun"/>
          <w:sz w:val="20"/>
          <w:szCs w:val="20"/>
        </w:rPr>
        <w:t xml:space="preserve">Outils d’administration </w:t>
      </w:r>
    </w:p>
    <w:p w14:paraId="435F47E2" w14:textId="77777777" w:rsidR="003A050E" w:rsidRPr="001C5343" w:rsidRDefault="003A050E" w:rsidP="001C5343">
      <w:pPr>
        <w:pStyle w:val="Bullet3"/>
        <w:widowControl w:val="0"/>
      </w:pPr>
      <w:r w:rsidRPr="001C5343">
        <w:rPr>
          <w:rFonts w:eastAsia="SimSun"/>
          <w:sz w:val="20"/>
          <w:szCs w:val="20"/>
        </w:rPr>
        <w:t xml:space="preserve">Composant logiciel enfichable PowerShell </w:t>
      </w:r>
    </w:p>
    <w:p w14:paraId="3955803E" w14:textId="1F27D8D5" w:rsidR="003A050E" w:rsidRPr="001C5343" w:rsidRDefault="007C5807" w:rsidP="001C5343">
      <w:pPr>
        <w:pStyle w:val="Bullet3"/>
        <w:widowControl w:val="0"/>
      </w:pPr>
      <w:r w:rsidRPr="001C5343">
        <w:rPr>
          <w:rFonts w:eastAsia="SimSun"/>
          <w:sz w:val="20"/>
          <w:szCs w:val="20"/>
        </w:rPr>
        <w:t xml:space="preserve">Skype Entreprise Server 2019 tel que déployé en tant que : </w:t>
      </w:r>
    </w:p>
    <w:p w14:paraId="2025ADE1" w14:textId="77777777" w:rsidR="003A050E" w:rsidRPr="001C5343" w:rsidRDefault="003A050E" w:rsidP="001C5343">
      <w:pPr>
        <w:pStyle w:val="Bullet3"/>
        <w:widowControl w:val="0"/>
        <w:numPr>
          <w:ilvl w:val="1"/>
          <w:numId w:val="2"/>
        </w:numPr>
      </w:pPr>
      <w:r w:rsidRPr="001C5343">
        <w:rPr>
          <w:sz w:val="20"/>
          <w:szCs w:val="20"/>
        </w:rPr>
        <w:t xml:space="preserve">Serveur d’archivage et de surveillance </w:t>
      </w:r>
    </w:p>
    <w:p w14:paraId="608C6508" w14:textId="77777777" w:rsidR="003A050E" w:rsidRPr="001C5343" w:rsidRDefault="003A050E" w:rsidP="001C5343">
      <w:pPr>
        <w:pStyle w:val="Bullet3"/>
        <w:widowControl w:val="0"/>
        <w:numPr>
          <w:ilvl w:val="1"/>
          <w:numId w:val="2"/>
        </w:numPr>
      </w:pPr>
      <w:r w:rsidRPr="001C5343">
        <w:rPr>
          <w:sz w:val="20"/>
          <w:szCs w:val="20"/>
        </w:rPr>
        <w:t xml:space="preserve">Serveur de conférence Audio/Video </w:t>
      </w:r>
    </w:p>
    <w:p w14:paraId="050CCB03" w14:textId="77777777" w:rsidR="003A050E" w:rsidRPr="001C5343" w:rsidRDefault="003A050E" w:rsidP="001C5343">
      <w:pPr>
        <w:pStyle w:val="Bullet3"/>
        <w:widowControl w:val="0"/>
        <w:numPr>
          <w:ilvl w:val="1"/>
          <w:numId w:val="2"/>
        </w:numPr>
      </w:pPr>
      <w:r w:rsidRPr="001C5343">
        <w:rPr>
          <w:sz w:val="20"/>
          <w:szCs w:val="20"/>
        </w:rPr>
        <w:t xml:space="preserve">Serveur de gestion centralisée </w:t>
      </w:r>
    </w:p>
    <w:p w14:paraId="56D4E32B" w14:textId="77777777" w:rsidR="003A050E" w:rsidRPr="001C5343" w:rsidRDefault="003A050E" w:rsidP="001C5343">
      <w:pPr>
        <w:pStyle w:val="Bullet3"/>
        <w:widowControl w:val="0"/>
        <w:numPr>
          <w:ilvl w:val="1"/>
          <w:numId w:val="2"/>
        </w:numPr>
      </w:pPr>
      <w:r w:rsidRPr="001C5343">
        <w:rPr>
          <w:sz w:val="20"/>
          <w:szCs w:val="20"/>
        </w:rPr>
        <w:t xml:space="preserve">Serveur de direction </w:t>
      </w:r>
    </w:p>
    <w:p w14:paraId="401BC17D" w14:textId="77777777" w:rsidR="003A050E" w:rsidRPr="001C5343" w:rsidRDefault="003A050E" w:rsidP="001C5343">
      <w:pPr>
        <w:pStyle w:val="Bullet3"/>
        <w:widowControl w:val="0"/>
        <w:numPr>
          <w:ilvl w:val="1"/>
          <w:numId w:val="2"/>
        </w:numPr>
      </w:pPr>
      <w:r w:rsidRPr="001C5343">
        <w:rPr>
          <w:sz w:val="20"/>
          <w:szCs w:val="20"/>
        </w:rPr>
        <w:t xml:space="preserve">Serveur de périphérie </w:t>
      </w:r>
    </w:p>
    <w:p w14:paraId="03DA9C39" w14:textId="77777777" w:rsidR="003A050E" w:rsidRPr="001C5343" w:rsidRDefault="003A050E" w:rsidP="001C5343">
      <w:pPr>
        <w:pStyle w:val="Bullet3"/>
        <w:widowControl w:val="0"/>
        <w:numPr>
          <w:ilvl w:val="1"/>
          <w:numId w:val="2"/>
        </w:numPr>
      </w:pPr>
      <w:r w:rsidRPr="001C5343">
        <w:rPr>
          <w:sz w:val="20"/>
          <w:szCs w:val="20"/>
        </w:rPr>
        <w:t xml:space="preserve">Serveur de discussion continu </w:t>
      </w:r>
    </w:p>
    <w:p w14:paraId="74A7F8F1" w14:textId="77777777" w:rsidR="003A050E" w:rsidRPr="001C5343" w:rsidRDefault="007C5807" w:rsidP="001C5343">
      <w:pPr>
        <w:pStyle w:val="Bullet3"/>
        <w:widowControl w:val="0"/>
        <w:numPr>
          <w:ilvl w:val="1"/>
          <w:numId w:val="2"/>
        </w:numPr>
      </w:pPr>
      <w:r w:rsidRPr="001C5343">
        <w:rPr>
          <w:sz w:val="20"/>
          <w:szCs w:val="20"/>
        </w:rPr>
        <w:t xml:space="preserve">Serveur d’application Web Skype Entreprise </w:t>
      </w:r>
    </w:p>
    <w:p w14:paraId="6B062544" w14:textId="77777777" w:rsidR="003A050E" w:rsidRPr="001C5343" w:rsidRDefault="003A050E" w:rsidP="001C5343">
      <w:pPr>
        <w:pStyle w:val="Bullet3"/>
        <w:widowControl w:val="0"/>
        <w:numPr>
          <w:ilvl w:val="1"/>
          <w:numId w:val="2"/>
        </w:numPr>
      </w:pPr>
      <w:r w:rsidRPr="001C5343">
        <w:rPr>
          <w:sz w:val="20"/>
          <w:szCs w:val="20"/>
        </w:rPr>
        <w:t xml:space="preserve">Serveur de médiation </w:t>
      </w:r>
    </w:p>
    <w:p w14:paraId="65D09B4F" w14:textId="77777777" w:rsidR="003A050E" w:rsidRPr="001C5343" w:rsidRDefault="003A050E" w:rsidP="001C5343">
      <w:pPr>
        <w:pStyle w:val="Bullet3"/>
        <w:widowControl w:val="0"/>
        <w:numPr>
          <w:ilvl w:val="1"/>
          <w:numId w:val="2"/>
        </w:numPr>
      </w:pPr>
      <w:r w:rsidRPr="001C5343">
        <w:rPr>
          <w:sz w:val="20"/>
          <w:szCs w:val="20"/>
        </w:rPr>
        <w:t xml:space="preserve">Serveur Reach Application Sharing </w:t>
      </w:r>
    </w:p>
    <w:p w14:paraId="0EE31E69" w14:textId="77777777" w:rsidR="003A050E" w:rsidRPr="001C5343" w:rsidRDefault="003A050E" w:rsidP="001C5343">
      <w:pPr>
        <w:pStyle w:val="Bullet3"/>
        <w:widowControl w:val="0"/>
        <w:numPr>
          <w:ilvl w:val="1"/>
          <w:numId w:val="2"/>
        </w:numPr>
      </w:pPr>
      <w:r w:rsidRPr="001C5343">
        <w:rPr>
          <w:sz w:val="20"/>
          <w:szCs w:val="20"/>
        </w:rPr>
        <w:t xml:space="preserve">Serveur Survivable Branch Appliance </w:t>
      </w:r>
    </w:p>
    <w:p w14:paraId="3A126D86" w14:textId="77777777" w:rsidR="003A050E" w:rsidRPr="001C5343" w:rsidRDefault="003A050E" w:rsidP="001C5343">
      <w:pPr>
        <w:pStyle w:val="Bullet3"/>
        <w:widowControl w:val="0"/>
        <w:numPr>
          <w:ilvl w:val="1"/>
          <w:numId w:val="2"/>
        </w:numPr>
      </w:pPr>
      <w:r w:rsidRPr="001C5343">
        <w:rPr>
          <w:sz w:val="20"/>
          <w:szCs w:val="20"/>
        </w:rPr>
        <w:t xml:space="preserve">Serveur d’applications unifiées de communications </w:t>
      </w:r>
    </w:p>
    <w:p w14:paraId="70007D2D" w14:textId="77777777" w:rsidR="003A050E" w:rsidRPr="001C5343" w:rsidRDefault="003A050E" w:rsidP="001C5343">
      <w:pPr>
        <w:pStyle w:val="Bullet3"/>
        <w:widowControl w:val="0"/>
        <w:numPr>
          <w:ilvl w:val="1"/>
          <w:numId w:val="2"/>
        </w:numPr>
      </w:pPr>
      <w:r w:rsidRPr="001C5343">
        <w:rPr>
          <w:sz w:val="20"/>
          <w:szCs w:val="20"/>
        </w:rPr>
        <w:t>Serveur de conférences Web</w:t>
      </w:r>
    </w:p>
    <w:p w14:paraId="5DCF1CD5" w14:textId="77777777" w:rsidR="003A050E" w:rsidRPr="001C5343" w:rsidRDefault="003A050E" w:rsidP="001C5343">
      <w:pPr>
        <w:pStyle w:val="Bullet3"/>
        <w:widowControl w:val="0"/>
        <w:numPr>
          <w:ilvl w:val="1"/>
          <w:numId w:val="2"/>
        </w:numPr>
      </w:pPr>
      <w:r w:rsidRPr="001C5343">
        <w:rPr>
          <w:sz w:val="20"/>
          <w:szCs w:val="20"/>
        </w:rPr>
        <w:t>Serveur de mobilité</w:t>
      </w:r>
    </w:p>
    <w:p w14:paraId="6D921063" w14:textId="77777777" w:rsidR="00372091" w:rsidRPr="001C5343" w:rsidRDefault="00372091" w:rsidP="001C5343">
      <w:pPr>
        <w:pStyle w:val="Bullet3"/>
        <w:widowControl w:val="0"/>
        <w:numPr>
          <w:ilvl w:val="1"/>
          <w:numId w:val="2"/>
        </w:numPr>
      </w:pPr>
      <w:r w:rsidRPr="001C5343">
        <w:rPr>
          <w:sz w:val="20"/>
          <w:szCs w:val="20"/>
        </w:rPr>
        <w:t>Interopérabilité vidéo</w:t>
      </w:r>
    </w:p>
    <w:p w14:paraId="178B8D38" w14:textId="77777777" w:rsidR="003A050E" w:rsidRPr="001C5343" w:rsidRDefault="003A050E" w:rsidP="001C5343">
      <w:pPr>
        <w:pStyle w:val="Bullet3"/>
        <w:widowControl w:val="0"/>
        <w:numPr>
          <w:ilvl w:val="1"/>
          <w:numId w:val="2"/>
        </w:numPr>
      </w:pPr>
      <w:r w:rsidRPr="001C5343">
        <w:rPr>
          <w:sz w:val="20"/>
          <w:szCs w:val="20"/>
        </w:rPr>
        <w:t xml:space="preserve">Serveur d’autodétection </w:t>
      </w:r>
    </w:p>
    <w:p w14:paraId="5FB55C82" w14:textId="77777777" w:rsidR="003A050E" w:rsidRPr="001C5343" w:rsidRDefault="003A050E" w:rsidP="001C5343">
      <w:pPr>
        <w:pStyle w:val="Heading2"/>
        <w:widowControl w:val="0"/>
      </w:pPr>
      <w:r w:rsidRPr="001C5343">
        <w:rPr>
          <w:rFonts w:eastAsia="SimSun"/>
          <w:sz w:val="20"/>
          <w:szCs w:val="20"/>
        </w:rPr>
        <w:t xml:space="preserve">Création et stockage d’instances sur vos serveurs ou supports de stockage. </w:t>
      </w:r>
      <w:r w:rsidRPr="001C5343">
        <w:rPr>
          <w:rFonts w:eastAsia="SimSun"/>
          <w:b w:val="0"/>
          <w:bCs w:val="0"/>
          <w:sz w:val="20"/>
          <w:szCs w:val="20"/>
        </w:rPr>
        <w:t>Pour chaque licence de logiciel acquise, vous disposez des droits supplémentaires stipulés ci-dessous.</w:t>
      </w:r>
    </w:p>
    <w:p w14:paraId="4BAAC5C9" w14:textId="77777777" w:rsidR="003A050E" w:rsidRPr="001C5343" w:rsidRDefault="003A050E" w:rsidP="001C5343">
      <w:pPr>
        <w:pStyle w:val="Bullet3"/>
        <w:widowControl w:val="0"/>
      </w:pPr>
      <w:r w:rsidRPr="001C5343">
        <w:rPr>
          <w:rFonts w:eastAsia="SimSun"/>
          <w:sz w:val="20"/>
          <w:szCs w:val="20"/>
        </w:rPr>
        <w:t>Vous pouvez créer un nombre quelconque d’instances du logiciel serveur et des logiciels supplémentaires.</w:t>
      </w:r>
    </w:p>
    <w:p w14:paraId="717292B3" w14:textId="77777777" w:rsidR="003A050E" w:rsidRPr="001C5343" w:rsidRDefault="003A050E" w:rsidP="001C5343">
      <w:pPr>
        <w:pStyle w:val="Bullet3"/>
        <w:widowControl w:val="0"/>
      </w:pPr>
      <w:r w:rsidRPr="001C5343">
        <w:rPr>
          <w:rFonts w:eastAsia="SimSun"/>
          <w:sz w:val="20"/>
          <w:szCs w:val="20"/>
        </w:rPr>
        <w:lastRenderedPageBreak/>
        <w:t>Vous pouvez stocker des instances du logiciel serveur et des logiciels supplémentaires sur l’un quelconque de vos serveurs ou supports de stockage.</w:t>
      </w:r>
    </w:p>
    <w:p w14:paraId="5372BF55" w14:textId="2A52DC30" w:rsidR="003A050E" w:rsidRPr="001C5343" w:rsidRDefault="003A050E" w:rsidP="001C5343">
      <w:pPr>
        <w:pStyle w:val="Bullet3"/>
        <w:widowControl w:val="0"/>
      </w:pPr>
      <w:r w:rsidRPr="001C534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3DE1" w:rsidRPr="001C5343">
        <w:rPr>
          <w:rFonts w:eastAsia="SimSun"/>
          <w:sz w:val="20"/>
          <w:szCs w:val="20"/>
        </w:rPr>
        <w:t> </w:t>
      </w:r>
      <w:r w:rsidRPr="001C5343">
        <w:rPr>
          <w:rFonts w:eastAsia="SimSun"/>
          <w:sz w:val="20"/>
          <w:szCs w:val="20"/>
        </w:rPr>
        <w:t>exemple, vous n’êtes pas autorisé à distribuer des instances à des tiers).</w:t>
      </w:r>
    </w:p>
    <w:p w14:paraId="742305B4" w14:textId="18377209" w:rsidR="003A050E" w:rsidRPr="001C5343" w:rsidRDefault="003A050E" w:rsidP="001C5343">
      <w:pPr>
        <w:pStyle w:val="Heading2"/>
        <w:widowControl w:val="0"/>
      </w:pPr>
      <w:r w:rsidRPr="001C5343">
        <w:rPr>
          <w:rFonts w:eastAsia="SimSun"/>
          <w:sz w:val="20"/>
          <w:szCs w:val="20"/>
        </w:rPr>
        <w:t xml:space="preserve">Programmes Microsoft fournis. </w:t>
      </w:r>
      <w:r w:rsidRPr="001C534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A43DE1" w:rsidRPr="001C5343">
        <w:rPr>
          <w:rFonts w:eastAsia="SimSun"/>
          <w:b w:val="0"/>
          <w:bCs w:val="0"/>
          <w:sz w:val="20"/>
          <w:szCs w:val="20"/>
        </w:rPr>
        <w:t> </w:t>
      </w:r>
      <w:r w:rsidRPr="001C5343">
        <w:rPr>
          <w:rFonts w:eastAsia="SimSun"/>
          <w:b w:val="0"/>
          <w:bCs w:val="0"/>
          <w:sz w:val="20"/>
          <w:szCs w:val="20"/>
        </w:rPr>
        <w:t>licence. Concernant les programmes inclus mais non identifiés, leur utilisation est régie par les</w:t>
      </w:r>
      <w:r w:rsidR="00A43DE1" w:rsidRPr="001C5343">
        <w:rPr>
          <w:rFonts w:eastAsia="SimSun"/>
          <w:b w:val="0"/>
          <w:bCs w:val="0"/>
          <w:sz w:val="20"/>
          <w:szCs w:val="20"/>
        </w:rPr>
        <w:t> </w:t>
      </w:r>
      <w:r w:rsidRPr="001C5343">
        <w:rPr>
          <w:rFonts w:eastAsia="SimSun"/>
          <w:b w:val="0"/>
          <w:bCs w:val="0"/>
          <w:sz w:val="20"/>
          <w:szCs w:val="20"/>
        </w:rPr>
        <w:t>conditions de licence fournies avec ces programmes.</w:t>
      </w:r>
    </w:p>
    <w:p w14:paraId="7E9EC4D2" w14:textId="77777777" w:rsidR="003A050E" w:rsidRPr="001C5343" w:rsidRDefault="003A050E" w:rsidP="001C5343">
      <w:pPr>
        <w:pStyle w:val="Heading2"/>
      </w:pPr>
      <w:r w:rsidRPr="001C5343">
        <w:rPr>
          <w:rFonts w:eastAsia="SimSun"/>
          <w:sz w:val="20"/>
          <w:szCs w:val="20"/>
        </w:rPr>
        <w:t xml:space="preserve">Programmes de tiers. </w:t>
      </w:r>
      <w:r w:rsidRPr="001C534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1C5343">
        <w:rPr>
          <w:rFonts w:eastAsia="SimSun"/>
          <w:b w:val="0"/>
          <w:sz w:val="20"/>
          <w:szCs w:val="20"/>
        </w:rPr>
        <w:t>.</w:t>
      </w:r>
    </w:p>
    <w:p w14:paraId="2BF1A500" w14:textId="77777777" w:rsidR="003A050E" w:rsidRPr="001C5343" w:rsidRDefault="003A050E" w:rsidP="001C5343">
      <w:pPr>
        <w:pStyle w:val="Heading1"/>
        <w:keepNext/>
        <w:ind w:left="360" w:hanging="360"/>
      </w:pPr>
      <w:r w:rsidRPr="001C5343">
        <w:rPr>
          <w:rFonts w:eastAsia="SimSun"/>
          <w:sz w:val="20"/>
          <w:szCs w:val="20"/>
        </w:rPr>
        <w:t>CONDITIONS DE LICENCE ET/OU DROITS D’UTILISATION SUPPLÉMENTAIRES.</w:t>
      </w:r>
    </w:p>
    <w:p w14:paraId="7053BC73" w14:textId="77777777" w:rsidR="003A050E" w:rsidRPr="001C5343" w:rsidRDefault="003A050E" w:rsidP="001C5343">
      <w:pPr>
        <w:pStyle w:val="Heading2"/>
        <w:keepNext/>
        <w:ind w:hanging="360"/>
      </w:pPr>
      <w:r w:rsidRPr="001C5343">
        <w:rPr>
          <w:rFonts w:eastAsia="SimSun"/>
          <w:sz w:val="20"/>
          <w:szCs w:val="20"/>
        </w:rPr>
        <w:t xml:space="preserve">Licences d’Accès Client (« Client Access Licenses » ou « CAL ») non requises pour l’accès. </w:t>
      </w:r>
      <w:r w:rsidRPr="001C5343">
        <w:rPr>
          <w:rFonts w:eastAsia="SimSun"/>
          <w:b w:val="0"/>
          <w:bCs w:val="0"/>
          <w:sz w:val="20"/>
          <w:szCs w:val="20"/>
        </w:rPr>
        <w:t>Vous n’avez pas besoin de CAL pour les autres dispositifs qui accèdent à vos instances du logiciel serveur.</w:t>
      </w:r>
    </w:p>
    <w:p w14:paraId="5771849B" w14:textId="77777777" w:rsidR="003A050E" w:rsidRPr="001C5343" w:rsidRDefault="003A050E" w:rsidP="001C5343">
      <w:pPr>
        <w:pStyle w:val="Heading2"/>
        <w:widowControl w:val="0"/>
        <w:ind w:hanging="360"/>
      </w:pPr>
      <w:r w:rsidRPr="001C5343">
        <w:rPr>
          <w:rFonts w:eastAsia="SimSun"/>
          <w:sz w:val="20"/>
          <w:szCs w:val="20"/>
        </w:rPr>
        <w:t xml:space="preserve">Multiplexage. </w:t>
      </w:r>
      <w:r w:rsidRPr="001C5343">
        <w:rPr>
          <w:rFonts w:eastAsia="SimSun"/>
          <w:b w:val="0"/>
          <w:bCs w:val="0"/>
          <w:sz w:val="20"/>
          <w:szCs w:val="20"/>
        </w:rPr>
        <w:t>Les matériels et logiciels que vous utilisez pour :</w:t>
      </w:r>
    </w:p>
    <w:p w14:paraId="38F91FD3" w14:textId="77777777" w:rsidR="003A050E" w:rsidRPr="001C5343" w:rsidRDefault="003A050E" w:rsidP="001C5343">
      <w:pPr>
        <w:pStyle w:val="Bullet3"/>
        <w:widowControl w:val="0"/>
      </w:pPr>
      <w:r w:rsidRPr="001C5343">
        <w:rPr>
          <w:rFonts w:eastAsia="SimSun"/>
          <w:sz w:val="20"/>
          <w:szCs w:val="20"/>
        </w:rPr>
        <w:t>regrouper les connexions,</w:t>
      </w:r>
    </w:p>
    <w:p w14:paraId="4846C29C" w14:textId="77777777" w:rsidR="003A050E" w:rsidRPr="001C5343" w:rsidRDefault="003A050E" w:rsidP="001C5343">
      <w:pPr>
        <w:pStyle w:val="Bullet3"/>
        <w:widowControl w:val="0"/>
      </w:pPr>
      <w:r w:rsidRPr="001C5343">
        <w:rPr>
          <w:rFonts w:eastAsia="SimSun"/>
          <w:sz w:val="20"/>
          <w:szCs w:val="20"/>
        </w:rPr>
        <w:t>réacheminer l’information ou</w:t>
      </w:r>
    </w:p>
    <w:p w14:paraId="5DA4B628" w14:textId="77777777" w:rsidR="003A050E" w:rsidRPr="001C5343" w:rsidRDefault="003A050E" w:rsidP="001C5343">
      <w:pPr>
        <w:pStyle w:val="Bullet3"/>
        <w:widowControl w:val="0"/>
        <w:ind w:right="-288"/>
        <w:rPr>
          <w:spacing w:val="-4"/>
        </w:rPr>
      </w:pPr>
      <w:r w:rsidRPr="001C5343">
        <w:rPr>
          <w:rFonts w:eastAsia="SimSun"/>
          <w:spacing w:val="-4"/>
          <w:sz w:val="20"/>
          <w:szCs w:val="20"/>
        </w:rPr>
        <w:t>réduire le nombre de dispositifs ou d’utilisateurs qui accèdent directement au logiciel ou qui l’utilisent</w:t>
      </w:r>
    </w:p>
    <w:p w14:paraId="12ED146B" w14:textId="77777777" w:rsidR="003A050E" w:rsidRPr="001C5343" w:rsidRDefault="003A050E" w:rsidP="001C5343">
      <w:pPr>
        <w:pStyle w:val="Body2"/>
        <w:widowControl w:val="0"/>
      </w:pPr>
      <w:r w:rsidRPr="001C5343">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1C5343" w:rsidRDefault="003A050E" w:rsidP="001C5343">
      <w:pPr>
        <w:pStyle w:val="Heading2"/>
        <w:widowControl w:val="0"/>
        <w:ind w:hanging="360"/>
      </w:pPr>
      <w:r w:rsidRPr="001C5343">
        <w:rPr>
          <w:rFonts w:eastAsia="SimSun"/>
          <w:sz w:val="20"/>
          <w:szCs w:val="20"/>
        </w:rPr>
        <w:t xml:space="preserve">Interdiction de dissociation du logiciel serveur. </w:t>
      </w:r>
      <w:r w:rsidRPr="001C534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1C5343" w:rsidRDefault="003A050E" w:rsidP="001C5343">
      <w:pPr>
        <w:pStyle w:val="Heading2"/>
        <w:widowControl w:val="0"/>
        <w:ind w:hanging="360"/>
      </w:pPr>
      <w:r w:rsidRPr="001C5343">
        <w:rPr>
          <w:rFonts w:eastAsia="SimSun"/>
          <w:sz w:val="20"/>
          <w:szCs w:val="20"/>
        </w:rPr>
        <w:t>Instances maximum.</w:t>
      </w:r>
      <w:r w:rsidRPr="001C5343">
        <w:rPr>
          <w:rFonts w:eastAsia="SimSun"/>
          <w:b w:val="0"/>
          <w:sz w:val="20"/>
          <w:szCs w:val="20"/>
        </w:rPr>
        <w:t xml:space="preserve"> </w:t>
      </w:r>
      <w:r w:rsidRPr="001C534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1C5343" w:rsidRDefault="0058162D" w:rsidP="001C5343">
      <w:pPr>
        <w:pStyle w:val="Heading2"/>
        <w:widowControl w:val="0"/>
      </w:pPr>
      <w:r w:rsidRPr="001C5343">
        <w:rPr>
          <w:rFonts w:eastAsia="SimSun"/>
          <w:color w:val="000000"/>
          <w:sz w:val="20"/>
          <w:szCs w:val="20"/>
        </w:rPr>
        <w:t xml:space="preserve">Management Packs. </w:t>
      </w:r>
      <w:r w:rsidRPr="001C534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1C5343" w:rsidRDefault="003A050E" w:rsidP="001C5343">
      <w:pPr>
        <w:pStyle w:val="Heading2"/>
        <w:widowControl w:val="0"/>
      </w:pPr>
      <w:r w:rsidRPr="001C5343">
        <w:rPr>
          <w:rFonts w:eastAsia="SimSun"/>
          <w:sz w:val="20"/>
          <w:szCs w:val="20"/>
        </w:rPr>
        <w:t xml:space="preserve">Fonctionnalités supplémentaires. </w:t>
      </w:r>
      <w:r w:rsidRPr="001C5343">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1C5343" w:rsidRDefault="007A359D" w:rsidP="001C5343">
      <w:pPr>
        <w:pStyle w:val="Heading2"/>
        <w:widowControl w:val="0"/>
      </w:pPr>
      <w:r w:rsidRPr="001C5343">
        <w:rPr>
          <w:rFonts w:eastAsia="SimSun"/>
          <w:sz w:val="20"/>
          <w:szCs w:val="20"/>
        </w:rPr>
        <w:t>Skype Entreprise 2019 en mode UISuppressionMode.</w:t>
      </w:r>
      <w:r w:rsidRPr="001C5343">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C47402" w:rsidRDefault="00E92CF5" w:rsidP="001C5343">
      <w:pPr>
        <w:pStyle w:val="Heading1"/>
        <w:widowControl w:val="0"/>
        <w:rPr>
          <w:spacing w:val="-3"/>
          <w:sz w:val="20"/>
          <w:szCs w:val="20"/>
        </w:rPr>
      </w:pPr>
      <w:r w:rsidRPr="00C47402">
        <w:rPr>
          <w:bCs w:val="0"/>
          <w:spacing w:val="-3"/>
          <w:sz w:val="20"/>
          <w:szCs w:val="20"/>
        </w:rPr>
        <w:t>NOTIFICATION RELATIVE AUX ENREGISTREMENTS.</w:t>
      </w:r>
      <w:r w:rsidRPr="00C47402">
        <w:rPr>
          <w:b w:val="0"/>
          <w:bCs w:val="0"/>
          <w:spacing w:val="-3"/>
          <w:sz w:val="20"/>
          <w:szCs w:val="20"/>
        </w:rPr>
        <w:t xml:space="preserve"> </w:t>
      </w:r>
      <w:r w:rsidRPr="00C47402">
        <w:rPr>
          <w:b w:val="0"/>
          <w:spacing w:val="-3"/>
          <w:sz w:val="20"/>
          <w:szCs w:val="20"/>
        </w:rPr>
        <w:t xml:space="preserve">Les lois de certains pays exigent l’envoi d’une notification aux utilisateurs ou le consentement de ceux-ci avant l’interception, le contrôle et/ou l’enregistrement de leurs communications et/ou imposent la limitation de la collecte, du stockage et de </w:t>
      </w:r>
      <w:r w:rsidRPr="00C47402">
        <w:rPr>
          <w:b w:val="0"/>
          <w:spacing w:val="-3"/>
          <w:sz w:val="20"/>
          <w:szCs w:val="20"/>
        </w:rPr>
        <w:lastRenderedPageBreak/>
        <w:t>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C47402" w:rsidRDefault="003A050E" w:rsidP="001C5343">
      <w:pPr>
        <w:pStyle w:val="Heading1"/>
        <w:widowControl w:val="0"/>
        <w:rPr>
          <w:sz w:val="20"/>
          <w:szCs w:val="20"/>
        </w:rPr>
      </w:pPr>
      <w:r w:rsidRPr="00C47402">
        <w:rPr>
          <w:rFonts w:eastAsia="SimSun"/>
          <w:sz w:val="20"/>
          <w:szCs w:val="20"/>
        </w:rPr>
        <w:t xml:space="preserve">SERVICES INTERNET. </w:t>
      </w:r>
      <w:r w:rsidRPr="00C47402">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C47402" w:rsidRDefault="003A050E" w:rsidP="001C5343">
      <w:pPr>
        <w:pStyle w:val="Heading1"/>
        <w:widowControl w:val="0"/>
        <w:rPr>
          <w:sz w:val="20"/>
          <w:szCs w:val="20"/>
        </w:rPr>
      </w:pPr>
      <w:r w:rsidRPr="00C47402">
        <w:rPr>
          <w:sz w:val="20"/>
          <w:szCs w:val="20"/>
        </w:rPr>
        <w:t xml:space="preserve">COMPOSANTS </w:t>
      </w:r>
      <w:r w:rsidRPr="00C47402">
        <w:rPr>
          <w:rFonts w:eastAsia="SimSun"/>
          <w:sz w:val="20"/>
          <w:szCs w:val="20"/>
        </w:rPr>
        <w:t xml:space="preserve">SQL </w:t>
      </w:r>
      <w:r w:rsidRPr="00C47402">
        <w:rPr>
          <w:sz w:val="20"/>
          <w:szCs w:val="20"/>
        </w:rPr>
        <w:t>SERVER</w:t>
      </w:r>
      <w:r w:rsidRPr="00C47402">
        <w:rPr>
          <w:sz w:val="20"/>
          <w:szCs w:val="20"/>
          <w:vertAlign w:val="superscript"/>
        </w:rPr>
        <w:t>®</w:t>
      </w:r>
      <w:r w:rsidRPr="00C47402">
        <w:rPr>
          <w:sz w:val="20"/>
          <w:szCs w:val="20"/>
        </w:rPr>
        <w:t xml:space="preserve">. </w:t>
      </w:r>
      <w:r w:rsidRPr="00C47402">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47402">
        <w:rPr>
          <w:b w:val="0"/>
          <w:sz w:val="20"/>
          <w:szCs w:val="20"/>
        </w:rPr>
        <w:t xml:space="preserve"> Si vous êtes en désaccord avec les conditions de licence d’un des composants SQL Server, vous n’êtes pas autorisé à l’utiliser.</w:t>
      </w:r>
    </w:p>
    <w:p w14:paraId="0175925E" w14:textId="77777777" w:rsidR="003A050E" w:rsidRPr="00C47402" w:rsidRDefault="003A050E" w:rsidP="001C5343">
      <w:pPr>
        <w:pStyle w:val="Heading1"/>
        <w:widowControl w:val="0"/>
        <w:rPr>
          <w:sz w:val="20"/>
          <w:szCs w:val="20"/>
        </w:rPr>
      </w:pPr>
      <w:r w:rsidRPr="00C47402">
        <w:rPr>
          <w:rFonts w:eastAsia="SimSun"/>
          <w:sz w:val="20"/>
          <w:szCs w:val="20"/>
        </w:rPr>
        <w:t xml:space="preserve">LOGICIEL .NET FRAMEWORK </w:t>
      </w:r>
      <w:r w:rsidRPr="00C47402">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C47402" w:rsidRDefault="003A050E" w:rsidP="001C5343">
      <w:pPr>
        <w:pStyle w:val="Heading1"/>
        <w:widowControl w:val="0"/>
        <w:rPr>
          <w:sz w:val="20"/>
          <w:szCs w:val="20"/>
        </w:rPr>
      </w:pPr>
      <w:r w:rsidRPr="00C47402">
        <w:rPr>
          <w:rFonts w:eastAsia="SimSun"/>
          <w:sz w:val="20"/>
          <w:szCs w:val="20"/>
        </w:rPr>
        <w:t xml:space="preserve">TESTS D’ÉVALUATION. </w:t>
      </w:r>
      <w:r w:rsidRPr="00C47402">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522591CB" w:rsidR="003A050E" w:rsidRPr="00C47402" w:rsidRDefault="003A050E" w:rsidP="001C5343">
      <w:pPr>
        <w:pStyle w:val="Heading1"/>
        <w:widowControl w:val="0"/>
        <w:rPr>
          <w:sz w:val="20"/>
          <w:szCs w:val="20"/>
        </w:rPr>
      </w:pPr>
      <w:r w:rsidRPr="00C47402">
        <w:rPr>
          <w:rFonts w:eastAsia="SimSun"/>
          <w:sz w:val="20"/>
          <w:szCs w:val="20"/>
        </w:rPr>
        <w:t xml:space="preserve">TESTS D’ÉVALUATION MICROSOFT .NET FRAMEWORK. </w:t>
      </w:r>
      <w:r w:rsidRPr="00C47402">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9"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w:t>
      </w:r>
    </w:p>
    <w:p w14:paraId="2686FBC4" w14:textId="4A6BDABC" w:rsidR="003A050E" w:rsidRPr="00C47402" w:rsidRDefault="003A050E" w:rsidP="001C5343">
      <w:pPr>
        <w:pStyle w:val="Heading1"/>
        <w:widowControl w:val="0"/>
        <w:rPr>
          <w:sz w:val="20"/>
          <w:szCs w:val="20"/>
        </w:rPr>
      </w:pPr>
      <w:r w:rsidRPr="00C47402">
        <w:rPr>
          <w:rFonts w:eastAsia="SimSun"/>
          <w:sz w:val="20"/>
          <w:szCs w:val="20"/>
        </w:rPr>
        <w:t xml:space="preserve">CHAMP D’APPLICATION DE LA LICENCE. </w:t>
      </w:r>
      <w:r w:rsidRPr="00C47402">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560D04" w:rsidRPr="00C47402">
        <w:rPr>
          <w:rFonts w:eastAsia="SimSun"/>
          <w:b w:val="0"/>
          <w:bCs w:val="0"/>
          <w:sz w:val="20"/>
          <w:szCs w:val="20"/>
        </w:rPr>
        <w:t> </w:t>
      </w:r>
      <w:r w:rsidRPr="00C47402">
        <w:rPr>
          <w:rFonts w:eastAsia="SimSun"/>
          <w:b w:val="0"/>
          <w:bCs w:val="0"/>
          <w:sz w:val="20"/>
          <w:szCs w:val="20"/>
        </w:rPr>
        <w:t>logiciel qui vous permettent de l’utiliser d’une certaine façon. Vous n’êtes pas autorisé :</w:t>
      </w:r>
    </w:p>
    <w:p w14:paraId="2375686B" w14:textId="77777777" w:rsidR="003A050E" w:rsidRPr="001C5343" w:rsidRDefault="003A050E" w:rsidP="001C5343">
      <w:pPr>
        <w:pStyle w:val="Bullet2"/>
        <w:widowControl w:val="0"/>
      </w:pPr>
      <w:r w:rsidRPr="001C5343">
        <w:rPr>
          <w:rFonts w:eastAsia="SimSun"/>
          <w:sz w:val="20"/>
          <w:szCs w:val="20"/>
        </w:rPr>
        <w:t>à contourner les restrictions techniques contenues dans le logiciel ;</w:t>
      </w:r>
    </w:p>
    <w:p w14:paraId="6A339F05" w14:textId="77777777" w:rsidR="003A050E" w:rsidRPr="001C5343" w:rsidRDefault="003A050E" w:rsidP="001C5343">
      <w:pPr>
        <w:pStyle w:val="Bullet2"/>
        <w:widowControl w:val="0"/>
      </w:pPr>
      <w:r w:rsidRPr="001C534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1C5343" w:rsidRDefault="003A050E" w:rsidP="001C5343">
      <w:pPr>
        <w:pStyle w:val="Bullet2"/>
        <w:widowControl w:val="0"/>
      </w:pPr>
      <w:r w:rsidRPr="001C534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1C5343" w:rsidRDefault="003A050E" w:rsidP="001C5343">
      <w:pPr>
        <w:pStyle w:val="Bullet2"/>
        <w:widowControl w:val="0"/>
      </w:pPr>
      <w:r w:rsidRPr="001C5343">
        <w:rPr>
          <w:rFonts w:eastAsia="SimSun"/>
          <w:sz w:val="20"/>
          <w:szCs w:val="20"/>
        </w:rPr>
        <w:t>publier le logiciel en vue d’une reproduction par autrui ;</w:t>
      </w:r>
    </w:p>
    <w:p w14:paraId="000EE187" w14:textId="77777777" w:rsidR="003A050E" w:rsidRPr="001C5343" w:rsidRDefault="003A050E" w:rsidP="001C5343">
      <w:pPr>
        <w:pStyle w:val="Bullet2"/>
        <w:widowControl w:val="0"/>
      </w:pPr>
      <w:r w:rsidRPr="001C5343">
        <w:rPr>
          <w:rFonts w:eastAsia="SimSun"/>
          <w:sz w:val="20"/>
          <w:szCs w:val="20"/>
        </w:rPr>
        <w:t>louer ou prêter le logiciel ; ou</w:t>
      </w:r>
    </w:p>
    <w:p w14:paraId="55EEA9B8" w14:textId="77777777" w:rsidR="003A050E" w:rsidRPr="001C5343" w:rsidRDefault="003A050E" w:rsidP="001C5343">
      <w:pPr>
        <w:pStyle w:val="Bullet2"/>
        <w:widowControl w:val="0"/>
      </w:pPr>
      <w:r w:rsidRPr="001C5343">
        <w:rPr>
          <w:rFonts w:eastAsia="SimSun"/>
          <w:sz w:val="20"/>
          <w:szCs w:val="20"/>
        </w:rPr>
        <w:t>utiliser le logiciel en association avec des services d’hébergement commercial.</w:t>
      </w:r>
    </w:p>
    <w:p w14:paraId="3FF1E218" w14:textId="77777777" w:rsidR="003A050E" w:rsidRPr="001C5343" w:rsidRDefault="003A050E" w:rsidP="001C5343">
      <w:pPr>
        <w:pStyle w:val="Body1"/>
        <w:widowControl w:val="0"/>
      </w:pPr>
      <w:r w:rsidRPr="001C534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1C5343" w:rsidRDefault="003A050E" w:rsidP="001C5343">
      <w:pPr>
        <w:pStyle w:val="Heading1"/>
        <w:widowControl w:val="0"/>
      </w:pPr>
      <w:r w:rsidRPr="001C5343">
        <w:rPr>
          <w:rFonts w:eastAsia="SimSun"/>
          <w:sz w:val="20"/>
          <w:szCs w:val="20"/>
        </w:rPr>
        <w:t xml:space="preserve">AUTRES VERSIONS. </w:t>
      </w:r>
      <w:r w:rsidRPr="001C5343">
        <w:rPr>
          <w:rFonts w:eastAsia="SimSun"/>
          <w:b w:val="0"/>
          <w:bCs w:val="0"/>
          <w:sz w:val="20"/>
          <w:szCs w:val="20"/>
        </w:rPr>
        <w:t xml:space="preserve">Le logiciel peut intégrer plusieurs versions, telles que les versions 32 bits et </w:t>
      </w:r>
      <w:r w:rsidRPr="001C5343">
        <w:rPr>
          <w:rFonts w:eastAsia="SimSun"/>
          <w:b w:val="0"/>
          <w:bCs w:val="0"/>
          <w:sz w:val="20"/>
          <w:szCs w:val="20"/>
        </w:rPr>
        <w:lastRenderedPageBreak/>
        <w:t>64 bits. Vous ne pouvez utiliser qu’une seule version à la fois.</w:t>
      </w:r>
    </w:p>
    <w:p w14:paraId="475920CB" w14:textId="77777777" w:rsidR="003A050E" w:rsidRPr="001C5343" w:rsidRDefault="003A050E" w:rsidP="001C5343">
      <w:pPr>
        <w:pStyle w:val="Heading1"/>
        <w:widowControl w:val="0"/>
      </w:pPr>
      <w:r w:rsidRPr="001C5343">
        <w:rPr>
          <w:rFonts w:eastAsia="SimSun"/>
          <w:sz w:val="20"/>
          <w:szCs w:val="20"/>
        </w:rPr>
        <w:t>COPIE DE SAUVEGARDE.</w:t>
      </w:r>
    </w:p>
    <w:p w14:paraId="414BF086" w14:textId="7D3AA95A" w:rsidR="003A050E" w:rsidRPr="001C5343" w:rsidRDefault="003A050E" w:rsidP="001C5343">
      <w:pPr>
        <w:pStyle w:val="Heading2"/>
        <w:widowControl w:val="0"/>
      </w:pPr>
      <w:r w:rsidRPr="001C5343">
        <w:rPr>
          <w:rFonts w:eastAsia="SimSun"/>
          <w:sz w:val="20"/>
          <w:szCs w:val="20"/>
        </w:rPr>
        <w:t>Support.</w:t>
      </w:r>
      <w:r w:rsidRPr="00E25BF5">
        <w:rPr>
          <w:rFonts w:eastAsia="SimSun"/>
          <w:b w:val="0"/>
          <w:sz w:val="20"/>
          <w:szCs w:val="20"/>
        </w:rPr>
        <w:t xml:space="preserve"> </w:t>
      </w:r>
      <w:r w:rsidRPr="001C5343">
        <w:rPr>
          <w:rFonts w:eastAsia="SimSun"/>
          <w:b w:val="0"/>
          <w:bCs w:val="0"/>
          <w:sz w:val="20"/>
          <w:szCs w:val="20"/>
        </w:rPr>
        <w:t>Si vous avez acquis le logiciel sur un disque ou un autre support, vous êtes autorisé à</w:t>
      </w:r>
      <w:r w:rsidR="00416C90" w:rsidRPr="001C5343">
        <w:rPr>
          <w:rFonts w:eastAsia="SimSun"/>
          <w:b w:val="0"/>
          <w:bCs w:val="0"/>
          <w:sz w:val="20"/>
          <w:szCs w:val="20"/>
        </w:rPr>
        <w:t> </w:t>
      </w:r>
      <w:r w:rsidRPr="001C5343">
        <w:rPr>
          <w:rFonts w:eastAsia="SimSun"/>
          <w:b w:val="0"/>
          <w:bCs w:val="0"/>
          <w:sz w:val="20"/>
          <w:szCs w:val="20"/>
        </w:rPr>
        <w:t>effectuer une copie de sauvegarde du support. Vous ne pouvez l’utiliser que dans le but de créer des instances du logiciel.</w:t>
      </w:r>
    </w:p>
    <w:p w14:paraId="19572A49" w14:textId="77777777" w:rsidR="003A050E" w:rsidRPr="001C5343" w:rsidRDefault="003A050E" w:rsidP="001C5343">
      <w:pPr>
        <w:pStyle w:val="Heading2"/>
        <w:widowControl w:val="0"/>
      </w:pPr>
      <w:r w:rsidRPr="001C5343">
        <w:rPr>
          <w:rFonts w:eastAsia="SimSun"/>
          <w:sz w:val="20"/>
          <w:szCs w:val="20"/>
        </w:rPr>
        <w:t xml:space="preserve">Téléchargement électronique. </w:t>
      </w:r>
      <w:r w:rsidRPr="001C534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7C40A4" w:rsidRDefault="003A050E" w:rsidP="001C5343">
      <w:pPr>
        <w:pStyle w:val="Heading1"/>
        <w:widowControl w:val="0"/>
        <w:rPr>
          <w:spacing w:val="-2"/>
          <w:sz w:val="20"/>
          <w:szCs w:val="20"/>
        </w:rPr>
      </w:pPr>
      <w:r w:rsidRPr="007C40A4">
        <w:rPr>
          <w:rFonts w:eastAsia="SimSun"/>
          <w:spacing w:val="-2"/>
          <w:sz w:val="20"/>
          <w:szCs w:val="20"/>
        </w:rPr>
        <w:t xml:space="preserve">DOCUMENTATION. </w:t>
      </w:r>
      <w:r w:rsidRPr="007C40A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7C40A4" w:rsidRDefault="003A050E" w:rsidP="001C5343">
      <w:pPr>
        <w:pStyle w:val="Heading1"/>
        <w:widowControl w:val="0"/>
        <w:rPr>
          <w:sz w:val="20"/>
          <w:szCs w:val="20"/>
        </w:rPr>
      </w:pPr>
      <w:r w:rsidRPr="007C40A4">
        <w:rPr>
          <w:rFonts w:eastAsia="SimSun"/>
          <w:sz w:val="20"/>
          <w:szCs w:val="20"/>
        </w:rPr>
        <w:t xml:space="preserve">LOGICIEL EN REVENTE INTERDITE (« Not for Resale » ou « NFR »). </w:t>
      </w:r>
      <w:r w:rsidRPr="007C40A4">
        <w:rPr>
          <w:rFonts w:eastAsia="SimSun"/>
          <w:b w:val="0"/>
          <w:bCs w:val="0"/>
          <w:sz w:val="20"/>
          <w:szCs w:val="20"/>
        </w:rPr>
        <w:t>Vous n’êtes pas autorisé à vendre un logiciel portant la mention de revente interdite (« Not for Resale » ou « NFR »).</w:t>
      </w:r>
    </w:p>
    <w:p w14:paraId="4E24EC08" w14:textId="5D6DEE87" w:rsidR="003A050E" w:rsidRPr="007C40A4" w:rsidRDefault="003A050E" w:rsidP="001C5343">
      <w:pPr>
        <w:pStyle w:val="Heading1"/>
        <w:widowControl w:val="0"/>
        <w:rPr>
          <w:sz w:val="20"/>
          <w:szCs w:val="20"/>
        </w:rPr>
      </w:pPr>
      <w:r w:rsidRPr="007C40A4">
        <w:rPr>
          <w:rFonts w:eastAsia="SimSun"/>
          <w:sz w:val="20"/>
          <w:szCs w:val="20"/>
        </w:rPr>
        <w:t xml:space="preserve">LOGICIEL EN VERSION ÉDUCATION (« Academic Edition » ou « AE »). </w:t>
      </w:r>
      <w:r w:rsidRPr="007C40A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Pr="007C40A4">
          <w:rPr>
            <w:rStyle w:val="Hyperlink"/>
            <w:rFonts w:eastAsia="SimSun"/>
            <w:b w:val="0"/>
            <w:bCs w:val="0"/>
            <w:sz w:val="20"/>
            <w:szCs w:val="20"/>
          </w:rPr>
          <w:t>www.microsoft.com/education</w:t>
        </w:r>
      </w:hyperlink>
      <w:r w:rsidRPr="007C40A4">
        <w:rPr>
          <w:rFonts w:eastAsia="SimSun"/>
          <w:b w:val="0"/>
          <w:bCs w:val="0"/>
          <w:sz w:val="20"/>
          <w:szCs w:val="20"/>
        </w:rPr>
        <w:t xml:space="preserve"> ou contactez l’affilié Microsoft qui dessert votre pays.</w:t>
      </w:r>
    </w:p>
    <w:p w14:paraId="797FD136" w14:textId="77777777" w:rsidR="003A050E" w:rsidRPr="007C40A4" w:rsidRDefault="003A050E" w:rsidP="001C5343">
      <w:pPr>
        <w:pStyle w:val="Heading1"/>
        <w:widowControl w:val="0"/>
        <w:ind w:left="360" w:hanging="360"/>
        <w:rPr>
          <w:sz w:val="20"/>
          <w:szCs w:val="20"/>
        </w:rPr>
      </w:pPr>
      <w:r w:rsidRPr="007C40A4">
        <w:rPr>
          <w:rFonts w:eastAsia="SimSun"/>
          <w:sz w:val="20"/>
          <w:szCs w:val="20"/>
        </w:rPr>
        <w:t>NOTIFICATION RELATIVE À LA NORME VISUELLE VC-1.</w:t>
      </w:r>
      <w:r w:rsidRPr="007C40A4">
        <w:rPr>
          <w:rFonts w:eastAsia="SimSun"/>
          <w:b w:val="0"/>
          <w:bCs w:val="0"/>
          <w:sz w:val="20"/>
          <w:szCs w:val="20"/>
        </w:rPr>
        <w:t xml:space="preserve"> Le présent logiciel contient la technologie de décodage visuel VC-1. MPEG LA, L.L.C. exige la diffusion de l’avis suivant :</w:t>
      </w:r>
    </w:p>
    <w:p w14:paraId="3789EA72" w14:textId="4768C6C3" w:rsidR="003A050E" w:rsidRPr="007C40A4" w:rsidRDefault="003A050E" w:rsidP="001C5343">
      <w:pPr>
        <w:pStyle w:val="Body1"/>
        <w:widowControl w:val="0"/>
        <w:rPr>
          <w:spacing w:val="-3"/>
          <w:sz w:val="20"/>
          <w:szCs w:val="20"/>
        </w:rPr>
      </w:pPr>
      <w:r w:rsidRPr="007C40A4">
        <w:rPr>
          <w:rFonts w:eastAsia="SimSun"/>
          <w:spacing w:val="-3"/>
          <w:sz w:val="20"/>
          <w:szCs w:val="20"/>
        </w:rPr>
        <w:t>LA LICENCE DE CE PRODUIT EST ACCORDÉE CONFORMÉMENT AUX LICENCES VC-1 BREVETÉES POUR UN USAGE PERSONNEL ET NON COMMERCIAL EN VUE (A) D’ENCODER UNE VIDÉO CONFORMÉMENT À</w:t>
      </w:r>
      <w:r w:rsidR="00560D04" w:rsidRPr="007C40A4">
        <w:rPr>
          <w:rFonts w:eastAsia="SimSun"/>
          <w:spacing w:val="-3"/>
          <w:sz w:val="20"/>
          <w:szCs w:val="20"/>
        </w:rPr>
        <w:t> </w:t>
      </w:r>
      <w:r w:rsidRPr="007C40A4">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576E75E" w:rsidR="003A050E" w:rsidRPr="007C40A4" w:rsidRDefault="003A050E" w:rsidP="001C5343">
      <w:pPr>
        <w:pStyle w:val="Body1"/>
        <w:widowControl w:val="0"/>
        <w:rPr>
          <w:sz w:val="20"/>
          <w:szCs w:val="20"/>
        </w:rPr>
      </w:pPr>
      <w:r w:rsidRPr="007C40A4">
        <w:rPr>
          <w:rFonts w:eastAsia="SimSun"/>
          <w:sz w:val="20"/>
          <w:szCs w:val="20"/>
        </w:rPr>
        <w:t xml:space="preserve">Si vous avez des questions relatives à la norme visuelle VC-1, contactez MPEG LA, L.L.C., 250 Steele Street, Suite 300, Denver, Colorado 80206 ; </w:t>
      </w:r>
      <w:hyperlink r:id="rId11" w:history="1">
        <w:r w:rsidRPr="007C40A4">
          <w:rPr>
            <w:rStyle w:val="Hyperlink"/>
            <w:rFonts w:eastAsia="SimSun"/>
            <w:sz w:val="20"/>
            <w:szCs w:val="20"/>
          </w:rPr>
          <w:t>www.mpegla.com</w:t>
        </w:r>
      </w:hyperlink>
      <w:r w:rsidRPr="007C40A4">
        <w:rPr>
          <w:rFonts w:eastAsia="SimSun"/>
          <w:sz w:val="20"/>
          <w:szCs w:val="20"/>
        </w:rPr>
        <w:t>.</w:t>
      </w:r>
    </w:p>
    <w:p w14:paraId="68A0A61D" w14:textId="3A4930E9" w:rsidR="003A050E" w:rsidRPr="007C40A4" w:rsidRDefault="003A050E" w:rsidP="001C5343">
      <w:pPr>
        <w:pStyle w:val="Heading1"/>
        <w:widowControl w:val="0"/>
        <w:rPr>
          <w:sz w:val="20"/>
          <w:szCs w:val="20"/>
        </w:rPr>
      </w:pPr>
      <w:r w:rsidRPr="007C40A4">
        <w:rPr>
          <w:rFonts w:eastAsia="SimSun"/>
          <w:sz w:val="20"/>
          <w:szCs w:val="20"/>
        </w:rPr>
        <w:t xml:space="preserve">RESTRICTIONS À L’EXPORTATION. </w:t>
      </w:r>
      <w:r w:rsidRPr="007C40A4">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7C40A4">
          <w:rPr>
            <w:rStyle w:val="Hyperlink"/>
            <w:rFonts w:eastAsia="SimSun"/>
            <w:b w:val="0"/>
            <w:bCs w:val="0"/>
            <w:sz w:val="20"/>
            <w:szCs w:val="20"/>
          </w:rPr>
          <w:t>www.microsoft.com/exporting</w:t>
        </w:r>
      </w:hyperlink>
      <w:r w:rsidRPr="007C40A4">
        <w:rPr>
          <w:rFonts w:eastAsia="SimSun"/>
          <w:b w:val="0"/>
          <w:bCs w:val="0"/>
          <w:sz w:val="20"/>
          <w:szCs w:val="20"/>
        </w:rPr>
        <w:t>.</w:t>
      </w:r>
    </w:p>
    <w:p w14:paraId="76118637" w14:textId="77777777" w:rsidR="003A050E" w:rsidRPr="007C40A4" w:rsidRDefault="003A050E" w:rsidP="001C5343">
      <w:pPr>
        <w:pStyle w:val="Heading1"/>
        <w:widowControl w:val="0"/>
        <w:rPr>
          <w:sz w:val="20"/>
          <w:szCs w:val="20"/>
        </w:rPr>
      </w:pPr>
      <w:r w:rsidRPr="007C40A4">
        <w:rPr>
          <w:rFonts w:eastAsia="SimSun"/>
          <w:sz w:val="20"/>
          <w:szCs w:val="20"/>
        </w:rPr>
        <w:t xml:space="preserve">INTÉGRALITÉ DES ACCORDS. </w:t>
      </w:r>
      <w:r w:rsidRPr="007C40A4">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1956EA76" w14:textId="77777777" w:rsidR="003A050E" w:rsidRPr="007C40A4" w:rsidRDefault="003A050E" w:rsidP="001C5343">
      <w:pPr>
        <w:pStyle w:val="Heading1"/>
        <w:widowControl w:val="0"/>
        <w:rPr>
          <w:sz w:val="20"/>
          <w:szCs w:val="20"/>
        </w:rPr>
      </w:pPr>
      <w:r w:rsidRPr="007C40A4">
        <w:rPr>
          <w:rFonts w:eastAsia="SimSun"/>
          <w:sz w:val="20"/>
          <w:szCs w:val="20"/>
        </w:rPr>
        <w:t xml:space="preserve">EFFET JURIDIQUE. </w:t>
      </w:r>
      <w:r w:rsidRPr="007C40A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7C40A4" w:rsidRDefault="003A050E" w:rsidP="001C5343">
      <w:pPr>
        <w:pStyle w:val="Heading1"/>
        <w:widowControl w:val="0"/>
        <w:rPr>
          <w:sz w:val="20"/>
          <w:szCs w:val="20"/>
        </w:rPr>
      </w:pPr>
      <w:r w:rsidRPr="007C40A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5DE32100" w:rsidR="003A050E" w:rsidRPr="007C40A4" w:rsidRDefault="003A050E" w:rsidP="001C5343">
      <w:pPr>
        <w:pStyle w:val="Heading1"/>
        <w:widowControl w:val="0"/>
        <w:rPr>
          <w:sz w:val="20"/>
          <w:szCs w:val="20"/>
        </w:rPr>
      </w:pPr>
      <w:r w:rsidRPr="007C40A4">
        <w:rPr>
          <w:sz w:val="20"/>
          <w:szCs w:val="20"/>
        </w:rPr>
        <w:t xml:space="preserve">EXCLUSION DE GARANTIE PAR MICROSOFT. DANS TOUTE LA MESURE PERMISE PAR LA </w:t>
      </w:r>
      <w:r w:rsidRPr="007C40A4">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560D04" w:rsidRPr="007C40A4">
        <w:rPr>
          <w:sz w:val="20"/>
          <w:szCs w:val="20"/>
        </w:rPr>
        <w:t> </w:t>
      </w:r>
      <w:r w:rsidRPr="007C40A4">
        <w:rPr>
          <w:sz w:val="20"/>
          <w:szCs w:val="20"/>
        </w:rPr>
        <w:t>GARANTIE EST FOURNIE UNIQUEMENT PAR LE CONCÉDANT, N’ÉMANE PAS DE MICROSOFT ET NE LA LIE EN AUCUN CAS. MICROSOFT N’ACCORDE AUCUNE GARANTIE IMPLICITE DE QUALITÉ OU AUTRE GARANTIE EXPRESSE OU IMPLICITE.</w:t>
      </w:r>
    </w:p>
    <w:p w14:paraId="50465BDB" w14:textId="61269514" w:rsidR="003A050E" w:rsidRPr="007C40A4" w:rsidRDefault="003A050E" w:rsidP="001C5343">
      <w:pPr>
        <w:pStyle w:val="Heading1"/>
        <w:widowControl w:val="0"/>
        <w:rPr>
          <w:spacing w:val="-2"/>
          <w:sz w:val="20"/>
          <w:szCs w:val="20"/>
        </w:rPr>
      </w:pPr>
      <w:r w:rsidRPr="007C40A4">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560D04" w:rsidRPr="007C40A4">
        <w:rPr>
          <w:spacing w:val="-2"/>
          <w:sz w:val="20"/>
          <w:szCs w:val="20"/>
        </w:rPr>
        <w:t> </w:t>
      </w:r>
      <w:r w:rsidRPr="007C40A4">
        <w:rPr>
          <w:spacing w:val="-2"/>
          <w:sz w:val="20"/>
          <w:szCs w:val="20"/>
        </w:rPr>
        <w:t>DEUX CENT CINQUANTE DOLLARS US (250,00 $ US).</w:t>
      </w:r>
    </w:p>
    <w:p w14:paraId="363EB095" w14:textId="394C063B" w:rsidR="003A050E" w:rsidRPr="007C40A4" w:rsidRDefault="003A050E" w:rsidP="001C5343">
      <w:pPr>
        <w:pStyle w:val="Heading1"/>
        <w:widowControl w:val="0"/>
        <w:rPr>
          <w:sz w:val="20"/>
          <w:szCs w:val="20"/>
        </w:rPr>
      </w:pPr>
      <w:r w:rsidRPr="007C40A4">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7C40A4">
        <w:rPr>
          <w:rFonts w:eastAsia="SimSun"/>
          <w:sz w:val="20"/>
          <w:szCs w:val="20"/>
        </w:rPr>
        <w:t>loi australienne</w:t>
      </w:r>
      <w:r w:rsidRPr="007C40A4">
        <w:rPr>
          <w:sz w:val="20"/>
          <w:szCs w:val="20"/>
        </w:rPr>
        <w:t xml:space="preserve"> sur la consommation (Australian Consumer Law).</w:t>
      </w:r>
    </w:p>
    <w:p w14:paraId="1E091DAC" w14:textId="77777777" w:rsidR="003A050E" w:rsidRPr="007C40A4" w:rsidRDefault="003A050E" w:rsidP="001C5343">
      <w:pPr>
        <w:widowControl w:val="0"/>
        <w:ind w:left="360"/>
        <w:rPr>
          <w:sz w:val="20"/>
          <w:szCs w:val="20"/>
        </w:rPr>
      </w:pPr>
      <w:r w:rsidRPr="007C40A4">
        <w:rPr>
          <w:rFonts w:eastAsia="SimSun"/>
          <w:b/>
          <w:sz w:val="20"/>
          <w:szCs w:val="20"/>
        </w:rPr>
        <w:t>Si la loi australienne sur la consommation s’applique à votre achat, ce qui suit vous concerne :</w:t>
      </w:r>
      <w:r w:rsidRPr="007C40A4">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17BA0C61" w:rsidR="0099052B" w:rsidRPr="007C40A4" w:rsidRDefault="003A050E" w:rsidP="001C5343">
      <w:pPr>
        <w:rPr>
          <w:sz w:val="20"/>
          <w:szCs w:val="20"/>
        </w:rPr>
      </w:pPr>
      <w:r w:rsidRPr="007C40A4">
        <w:rPr>
          <w:sz w:val="20"/>
          <w:szCs w:val="20"/>
        </w:rPr>
        <w:t>Microsoft, Skype et SQL Server sont des marques déposées de Microsoft Corporation, aux États-Unis d’Amérique et/ou dans d’autres pays.</w:t>
      </w:r>
    </w:p>
    <w:sectPr w:rsidR="0099052B" w:rsidRPr="007C40A4"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FDB8" w14:textId="77777777" w:rsidR="009F56D1" w:rsidRDefault="009F56D1" w:rsidP="003A050E">
      <w:pPr>
        <w:spacing w:before="0" w:after="0"/>
      </w:pPr>
      <w:r>
        <w:separator/>
      </w:r>
    </w:p>
    <w:p w14:paraId="5F483EAE" w14:textId="77777777" w:rsidR="009F56D1" w:rsidRDefault="009F56D1"/>
    <w:p w14:paraId="719973F2" w14:textId="77777777" w:rsidR="009F56D1" w:rsidRDefault="009F56D1" w:rsidP="00A43DE1"/>
    <w:p w14:paraId="270209D8" w14:textId="77777777" w:rsidR="009F56D1" w:rsidRDefault="009F56D1" w:rsidP="00A43DE1"/>
  </w:endnote>
  <w:endnote w:type="continuationSeparator" w:id="0">
    <w:p w14:paraId="0759654B" w14:textId="77777777" w:rsidR="009F56D1" w:rsidRDefault="009F56D1" w:rsidP="003A050E">
      <w:pPr>
        <w:spacing w:before="0" w:after="0"/>
      </w:pPr>
      <w:r>
        <w:continuationSeparator/>
      </w:r>
    </w:p>
    <w:p w14:paraId="0B8F8FBE" w14:textId="77777777" w:rsidR="009F56D1" w:rsidRDefault="009F56D1"/>
    <w:p w14:paraId="1D8A26EB" w14:textId="77777777" w:rsidR="009F56D1" w:rsidRDefault="009F56D1" w:rsidP="00A43DE1"/>
    <w:p w14:paraId="5803D65E" w14:textId="77777777" w:rsidR="009F56D1" w:rsidRDefault="009F56D1" w:rsidP="00A4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BD05B6" w14:paraId="38665414" w14:textId="77777777" w:rsidTr="00A43DE1">
      <w:tc>
        <w:tcPr>
          <w:tcW w:w="5778" w:type="dxa"/>
        </w:tcPr>
        <w:p w14:paraId="73CB0735" w14:textId="77777777" w:rsidR="00684A45" w:rsidRPr="00BD05B6" w:rsidRDefault="00684A45" w:rsidP="00BD05B6">
          <w:pPr>
            <w:tabs>
              <w:tab w:val="center" w:pos="4680"/>
              <w:tab w:val="right" w:pos="9360"/>
            </w:tabs>
            <w:spacing w:before="0" w:after="0"/>
            <w:rPr>
              <w:sz w:val="16"/>
              <w:szCs w:val="16"/>
            </w:rPr>
          </w:pPr>
          <w:r w:rsidRPr="00BD05B6">
            <w:rPr>
              <w:sz w:val="16"/>
              <w:szCs w:val="16"/>
            </w:rPr>
            <w:t>Contrat de Licence Utilisateur Final soumis à Redevances pour Intégrateur</w:t>
          </w:r>
        </w:p>
        <w:p w14:paraId="4EE06B99" w14:textId="6D8128E8" w:rsidR="00684A45" w:rsidRPr="00BD05B6" w:rsidRDefault="00684A45" w:rsidP="00BD05B6">
          <w:pPr>
            <w:tabs>
              <w:tab w:val="center" w:pos="4680"/>
              <w:tab w:val="right" w:pos="9360"/>
            </w:tabs>
            <w:spacing w:before="0" w:after="0"/>
            <w:rPr>
              <w:sz w:val="16"/>
              <w:szCs w:val="16"/>
            </w:rPr>
          </w:pPr>
          <w:r w:rsidRPr="00BD05B6">
            <w:rPr>
              <w:sz w:val="16"/>
              <w:szCs w:val="16"/>
            </w:rPr>
            <w:t>Skype Entreprise Server 2019 (Par proc) (1er novembre 2018)</w:t>
          </w:r>
        </w:p>
      </w:tc>
      <w:tc>
        <w:tcPr>
          <w:tcW w:w="3798" w:type="dxa"/>
        </w:tcPr>
        <w:p w14:paraId="128CA36D" w14:textId="77777777" w:rsidR="00684A45" w:rsidRPr="00BD05B6" w:rsidRDefault="00684A45" w:rsidP="00BD05B6">
          <w:pPr>
            <w:tabs>
              <w:tab w:val="center" w:pos="4680"/>
              <w:tab w:val="right" w:pos="9360"/>
            </w:tabs>
            <w:spacing w:before="0" w:after="0"/>
            <w:jc w:val="right"/>
            <w:rPr>
              <w:sz w:val="16"/>
              <w:szCs w:val="16"/>
            </w:rPr>
          </w:pPr>
          <w:r w:rsidRPr="00BD05B6">
            <w:rPr>
              <w:sz w:val="16"/>
              <w:szCs w:val="16"/>
            </w:rPr>
            <w:t xml:space="preserve">Page </w:t>
          </w:r>
          <w:r w:rsidRPr="00BD05B6">
            <w:rPr>
              <w:sz w:val="16"/>
              <w:szCs w:val="16"/>
            </w:rPr>
            <w:fldChar w:fldCharType="begin"/>
          </w:r>
          <w:r w:rsidRPr="00BD05B6">
            <w:rPr>
              <w:sz w:val="16"/>
              <w:szCs w:val="16"/>
            </w:rPr>
            <w:instrText xml:space="preserve"> PAGE </w:instrText>
          </w:r>
          <w:r w:rsidRPr="00BD05B6">
            <w:rPr>
              <w:sz w:val="16"/>
              <w:szCs w:val="16"/>
            </w:rPr>
            <w:fldChar w:fldCharType="separate"/>
          </w:r>
          <w:r w:rsidR="004201F4">
            <w:rPr>
              <w:noProof/>
              <w:sz w:val="16"/>
              <w:szCs w:val="16"/>
            </w:rPr>
            <w:t>2</w:t>
          </w:r>
          <w:r w:rsidRPr="00BD05B6">
            <w:rPr>
              <w:sz w:val="16"/>
              <w:szCs w:val="16"/>
            </w:rPr>
            <w:fldChar w:fldCharType="end"/>
          </w:r>
          <w:r w:rsidRPr="00BD05B6">
            <w:rPr>
              <w:sz w:val="16"/>
              <w:szCs w:val="16"/>
            </w:rPr>
            <w:t xml:space="preserve"> sur </w:t>
          </w:r>
          <w:r w:rsidRPr="00BD05B6">
            <w:rPr>
              <w:sz w:val="16"/>
              <w:szCs w:val="16"/>
            </w:rPr>
            <w:fldChar w:fldCharType="begin"/>
          </w:r>
          <w:r w:rsidRPr="00BD05B6">
            <w:rPr>
              <w:sz w:val="16"/>
              <w:szCs w:val="16"/>
            </w:rPr>
            <w:instrText xml:space="preserve"> NUMPAGES </w:instrText>
          </w:r>
          <w:r w:rsidRPr="00BD05B6">
            <w:rPr>
              <w:sz w:val="16"/>
              <w:szCs w:val="16"/>
            </w:rPr>
            <w:fldChar w:fldCharType="separate"/>
          </w:r>
          <w:r w:rsidR="004201F4">
            <w:rPr>
              <w:noProof/>
              <w:sz w:val="16"/>
              <w:szCs w:val="16"/>
            </w:rPr>
            <w:t>8</w:t>
          </w:r>
          <w:r w:rsidRPr="00BD05B6">
            <w:rPr>
              <w:sz w:val="16"/>
              <w:szCs w:val="16"/>
            </w:rPr>
            <w:fldChar w:fldCharType="end"/>
          </w:r>
        </w:p>
      </w:tc>
    </w:tr>
  </w:tbl>
  <w:p w14:paraId="6A85FFC4" w14:textId="77777777" w:rsidR="000D035F" w:rsidRPr="00BD05B6" w:rsidRDefault="000D035F" w:rsidP="00BD05B6">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0545" w14:textId="77777777" w:rsidR="009F56D1" w:rsidRDefault="009F56D1" w:rsidP="003A050E">
      <w:pPr>
        <w:spacing w:before="0" w:after="0"/>
      </w:pPr>
      <w:r>
        <w:separator/>
      </w:r>
    </w:p>
  </w:footnote>
  <w:footnote w:type="continuationSeparator" w:id="0">
    <w:p w14:paraId="1C9D3880" w14:textId="77777777" w:rsidR="009F56D1" w:rsidRDefault="009F56D1" w:rsidP="003A050E">
      <w:pPr>
        <w:spacing w:before="0" w:after="0"/>
      </w:pPr>
      <w:r>
        <w:continuationSeparator/>
      </w:r>
    </w:p>
    <w:p w14:paraId="568D4A9C" w14:textId="77777777" w:rsidR="009F56D1" w:rsidRDefault="009F56D1"/>
    <w:p w14:paraId="057420C9" w14:textId="77777777" w:rsidR="009F56D1" w:rsidRDefault="009F56D1" w:rsidP="00A43DE1"/>
    <w:p w14:paraId="531A77E4" w14:textId="77777777" w:rsidR="009F56D1" w:rsidRDefault="009F56D1" w:rsidP="00A43DE1"/>
  </w:footnote>
  <w:footnote w:id="1">
    <w:p w14:paraId="65B712AD" w14:textId="3FD695A6"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Pour le logiciel en version éducation (« Version Éducation », veuillez spécifier son nom. Par</w:t>
      </w:r>
      <w:r w:rsidR="00A43DE1" w:rsidRPr="00EE35D1">
        <w:rPr>
          <w:b/>
          <w:sz w:val="16"/>
          <w:szCs w:val="16"/>
        </w:rPr>
        <w:t> </w:t>
      </w:r>
      <w:r w:rsidRPr="00EE35D1">
        <w:rPr>
          <w:b/>
          <w:sz w:val="16"/>
          <w:szCs w:val="16"/>
        </w:rPr>
        <w:t>exemple : Skype Entreprise Server 2019, Version Éducation.</w:t>
      </w:r>
    </w:p>
  </w:footnote>
  <w:footnote w:id="2">
    <w:p w14:paraId="4A5354F9" w14:textId="49155E25"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Indiquer le nombre de licences processeur pour lesquelles l’utilisateur final détient une licence dans</w:t>
      </w:r>
      <w:r w:rsidR="00A43DE1" w:rsidRPr="00EE35D1">
        <w:rPr>
          <w:b/>
          <w:sz w:val="16"/>
          <w:szCs w:val="16"/>
        </w:rPr>
        <w:t> </w:t>
      </w:r>
      <w:r w:rsidRPr="00EE35D1">
        <w:rPr>
          <w:b/>
          <w:sz w:val="16"/>
          <w:szCs w:val="16"/>
        </w:rPr>
        <w:t>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0312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079487F9" w14:textId="77777777" w:rsidR="003955F6" w:rsidRDefault="003955F6"/>
  <w:p w14:paraId="147F2FE8" w14:textId="77777777" w:rsidR="003955F6" w:rsidRDefault="003955F6" w:rsidP="00A43DE1"/>
  <w:p w14:paraId="2A32FF31" w14:textId="77777777" w:rsidR="003955F6" w:rsidRDefault="003955F6" w:rsidP="00A43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A2725C28"/>
    <w:lvl w:ilvl="0" w:tplc="C4301E16">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666C83E"/>
    <w:lvl w:ilvl="0" w:tplc="92205F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1EC2B12"/>
    <w:lvl w:ilvl="0" w:tplc="AEAEC2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D82854"/>
    <w:lvl w:ilvl="0" w:tplc="726ADBD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uYw61MZ4YJQS6/fbPVdmdxuktG6ztOM9vmdtGDBoeB+6H92Y1pMq5JOh3LC0RVJEOaxHt8BlaQbZhXEDQbcKZQ==" w:salt="q37hxg1W0NYBSadWu3df4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5198"/>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6D11"/>
    <w:rsid w:val="001C5343"/>
    <w:rsid w:val="00246C3E"/>
    <w:rsid w:val="00257C78"/>
    <w:rsid w:val="002C43D1"/>
    <w:rsid w:val="002E189F"/>
    <w:rsid w:val="00303943"/>
    <w:rsid w:val="00320931"/>
    <w:rsid w:val="00330859"/>
    <w:rsid w:val="0033515C"/>
    <w:rsid w:val="00372091"/>
    <w:rsid w:val="00374BFB"/>
    <w:rsid w:val="003911B0"/>
    <w:rsid w:val="003955F6"/>
    <w:rsid w:val="003A050E"/>
    <w:rsid w:val="003C3335"/>
    <w:rsid w:val="00416C90"/>
    <w:rsid w:val="004201F4"/>
    <w:rsid w:val="00421B6D"/>
    <w:rsid w:val="00436A68"/>
    <w:rsid w:val="004371DC"/>
    <w:rsid w:val="004507C5"/>
    <w:rsid w:val="00472B00"/>
    <w:rsid w:val="004C2482"/>
    <w:rsid w:val="004C26ED"/>
    <w:rsid w:val="004E509B"/>
    <w:rsid w:val="00560D04"/>
    <w:rsid w:val="0058162D"/>
    <w:rsid w:val="005901B7"/>
    <w:rsid w:val="005D49B9"/>
    <w:rsid w:val="005E18E5"/>
    <w:rsid w:val="005F042E"/>
    <w:rsid w:val="005F6FE1"/>
    <w:rsid w:val="00661E7E"/>
    <w:rsid w:val="00666184"/>
    <w:rsid w:val="006808BB"/>
    <w:rsid w:val="006834B1"/>
    <w:rsid w:val="0068466E"/>
    <w:rsid w:val="00684A45"/>
    <w:rsid w:val="006A6618"/>
    <w:rsid w:val="006B0A0D"/>
    <w:rsid w:val="006F0B13"/>
    <w:rsid w:val="006F6123"/>
    <w:rsid w:val="00710F60"/>
    <w:rsid w:val="00737F64"/>
    <w:rsid w:val="007436C0"/>
    <w:rsid w:val="007611EE"/>
    <w:rsid w:val="007A359D"/>
    <w:rsid w:val="007C40A4"/>
    <w:rsid w:val="007C5807"/>
    <w:rsid w:val="007D1BB4"/>
    <w:rsid w:val="007E3CC6"/>
    <w:rsid w:val="00843DB7"/>
    <w:rsid w:val="008575D7"/>
    <w:rsid w:val="00881107"/>
    <w:rsid w:val="008A769B"/>
    <w:rsid w:val="008B522C"/>
    <w:rsid w:val="008D6C37"/>
    <w:rsid w:val="008F79BF"/>
    <w:rsid w:val="00903123"/>
    <w:rsid w:val="0097702E"/>
    <w:rsid w:val="00983319"/>
    <w:rsid w:val="0099052B"/>
    <w:rsid w:val="009B0046"/>
    <w:rsid w:val="009C34D1"/>
    <w:rsid w:val="009F29E5"/>
    <w:rsid w:val="009F56D1"/>
    <w:rsid w:val="00A00ECF"/>
    <w:rsid w:val="00A15F21"/>
    <w:rsid w:val="00A33C42"/>
    <w:rsid w:val="00A43DE1"/>
    <w:rsid w:val="00AA11D7"/>
    <w:rsid w:val="00AF12A7"/>
    <w:rsid w:val="00B10A75"/>
    <w:rsid w:val="00B23776"/>
    <w:rsid w:val="00BB3FFD"/>
    <w:rsid w:val="00BD05B6"/>
    <w:rsid w:val="00C1044D"/>
    <w:rsid w:val="00C273D9"/>
    <w:rsid w:val="00C34066"/>
    <w:rsid w:val="00C36E7D"/>
    <w:rsid w:val="00C47402"/>
    <w:rsid w:val="00C76E90"/>
    <w:rsid w:val="00CC7B07"/>
    <w:rsid w:val="00CF43D1"/>
    <w:rsid w:val="00D32DB8"/>
    <w:rsid w:val="00D45B43"/>
    <w:rsid w:val="00D569B8"/>
    <w:rsid w:val="00D60B0A"/>
    <w:rsid w:val="00D95B2A"/>
    <w:rsid w:val="00D962E5"/>
    <w:rsid w:val="00DA33A9"/>
    <w:rsid w:val="00DE44E3"/>
    <w:rsid w:val="00E25BF5"/>
    <w:rsid w:val="00E5088C"/>
    <w:rsid w:val="00E86496"/>
    <w:rsid w:val="00E92CF5"/>
    <w:rsid w:val="00EA185F"/>
    <w:rsid w:val="00ED0E6C"/>
    <w:rsid w:val="00EE35D1"/>
    <w:rsid w:val="00F069D0"/>
    <w:rsid w:val="00F11DBE"/>
    <w:rsid w:val="00F9143F"/>
    <w:rsid w:val="00FA1E56"/>
    <w:rsid w:val="00FB0CAF"/>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7702E"/>
    <w:pPr>
      <w:spacing w:before="0" w:after="0"/>
    </w:pPr>
    <w:rPr>
      <w:sz w:val="20"/>
      <w:szCs w:val="20"/>
    </w:rPr>
  </w:style>
  <w:style w:type="character" w:customStyle="1" w:styleId="FootnoteTextChar">
    <w:name w:val="Footnote Text Char"/>
    <w:basedOn w:val="DefaultParagraphFont"/>
    <w:link w:val="FootnoteText"/>
    <w:uiPriority w:val="99"/>
    <w:semiHidden/>
    <w:rsid w:val="0097702E"/>
    <w:rPr>
      <w:rFonts w:ascii="Tahoma" w:eastAsia="MS Mincho" w:hAnsi="Tahoma" w:cs="Tahoma"/>
    </w:rPr>
  </w:style>
  <w:style w:type="character" w:styleId="FootnoteReference">
    <w:name w:val="footnote reference"/>
    <w:basedOn w:val="DefaultParagraphFont"/>
    <w:uiPriority w:val="99"/>
    <w:semiHidden/>
    <w:unhideWhenUsed/>
    <w:rsid w:val="009770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v-jumoen/Desktop/Third%20Party%20Program%20Documents/ISVR/Nov%202018%20ISVR/finals%20to%20client/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6C7E6A3-6885-4134-84FD-C71628AB9F6E}">
  <ds:schemaRefs>
    <ds:schemaRef ds:uri="http://schemas.openxmlformats.org/officeDocument/2006/bibliography"/>
  </ds:schemaRefs>
</ds:datastoreItem>
</file>

<file path=customXml/itemProps2.xml><?xml version="1.0" encoding="utf-8"?>
<ds:datastoreItem xmlns:ds="http://schemas.openxmlformats.org/officeDocument/2006/customXml" ds:itemID="{380D4EEC-9573-404D-AF92-687484F58D75}"/>
</file>

<file path=customXml/itemProps3.xml><?xml version="1.0" encoding="utf-8"?>
<ds:datastoreItem xmlns:ds="http://schemas.openxmlformats.org/officeDocument/2006/customXml" ds:itemID="{698C2F01-EE84-4A18-8C04-B250E071C8BF}"/>
</file>

<file path=customXml/itemProps4.xml><?xml version="1.0" encoding="utf-8"?>
<ds:datastoreItem xmlns:ds="http://schemas.openxmlformats.org/officeDocument/2006/customXml" ds:itemID="{8FCE659B-B0AA-451B-A0E7-C3FBBC5C6ACE}"/>
</file>

<file path=docProps/app.xml><?xml version="1.0" encoding="utf-8"?>
<Properties xmlns="http://schemas.openxmlformats.org/officeDocument/2006/extended-properties" xmlns:vt="http://schemas.openxmlformats.org/officeDocument/2006/docPropsVTypes">
  <Template>Normal</Template>
  <TotalTime>0</TotalTime>
  <Pages>8</Pages>
  <Words>3825</Words>
  <Characters>21803</Characters>
  <Application>Microsoft Office Word</Application>
  <DocSecurity>0</DocSecurity>
  <Lines>181</Lines>
  <Paragraphs>51</Paragraphs>
  <ScaleCrop>false</ScaleCrop>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